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1</w:t>
      </w:r>
    </w:p>
    <w:p>
      <w:pPr>
        <w:widowControl/>
        <w:jc w:val="center"/>
        <w:rPr>
          <w:rFonts w:ascii="方正小标宋简体" w:hAnsi="宋体" w:eastAsia="方正小标宋简体" w:cs="宋体"/>
          <w:bCs/>
          <w:color w:val="000000"/>
          <w:kern w:val="0"/>
          <w:sz w:val="30"/>
          <w:szCs w:val="30"/>
        </w:rPr>
      </w:pPr>
      <w:r>
        <w:rPr>
          <w:rFonts w:ascii="方正小标宋简体" w:hAnsi="宋体" w:eastAsia="方正小标宋简体" w:cs="宋体"/>
          <w:bCs/>
          <w:color w:val="000000"/>
          <w:kern w:val="0"/>
          <w:sz w:val="30"/>
          <w:szCs w:val="30"/>
        </w:rPr>
        <w:t>2017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30"/>
          <w:szCs w:val="30"/>
        </w:rPr>
        <w:t>年“暑期读一本好书”福州地区学生获奖名单</w:t>
      </w:r>
    </w:p>
    <w:tbl>
      <w:tblPr>
        <w:tblStyle w:val="8"/>
        <w:tblW w:w="13781" w:type="dxa"/>
        <w:jc w:val="center"/>
        <w:tblInd w:w="-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732"/>
        <w:gridCol w:w="709"/>
        <w:gridCol w:w="4110"/>
        <w:gridCol w:w="1701"/>
        <w:gridCol w:w="1418"/>
        <w:gridCol w:w="4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tblHeader/>
          <w:jc w:val="center"/>
        </w:trPr>
        <w:tc>
          <w:tcPr>
            <w:tcW w:w="59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73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分组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获奖作品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幼儿组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福州市旗汛口幼儿园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滕芷晨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福州市晋安区实验幼儿园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林骏杰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夸父追日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福州市台江区第二实验幼儿园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陈佳昕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小学组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潘子萱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小王子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福州市鼓楼区实验小学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杨雯钧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《城南旧事外传》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黄映琳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《乌丢丢的奇遇读后感》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福州市台江区第三中心小学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陈轩溢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《星星也偷笑》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孟芷悦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《蜻蜓眼》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初中组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福州八中鳌峰初级中学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朱林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《兄台，来日方长》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林雨萱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《我想和外星人有个约会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真的有外星人吗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福州教育学院附属中学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薛诗琦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时代广场的蟋蟀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晁懿琪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《璨若繁星，暖如春水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冰心诗歌选集赏析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赖杰鹏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《逆境中绽放的蔷薇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鲁滨孙漂流记导译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幼儿组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福州市儿童学园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陈幂之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龙的传说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福州市晋安区直属机关幼儿园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大五班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郎临瑞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俞明希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哪吒闹海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福州市旗汛口幼儿园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翁佳怡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陈逸灿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后羿射日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小学组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二年（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黄家豪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《笨笨猪不笨》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郭熠星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《蜻蜓眼》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方子乐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《想象真奇妙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一句话专卖店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方子为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《让想象插上翅膀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一句话专卖店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福州市茶园山中心小学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石芷晴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《星星也偷笑》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福州市茶园山中心小学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林恩同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《拇指班长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7-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吃糖果的超人》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福州市茶园山中心小学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叶淼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现代爸爸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福州市鼓楼区第五中心小学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林佳原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《星星也偷笑》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福州市晋安区教师进修学校附属小学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蒋晴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《坚持到底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 xml:space="preserve">   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陶奇的暑期日记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王雨晴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《我看曹操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三国演义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福州市融侨小学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林愉翔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《吃狼奶的羊》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福州市台江区第三中心小学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连向薇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《壮壮老师乱乱班》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宋少榕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《回忆》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福州市延安中学小学部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二年（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吴若菡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《花和蝴蝶》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福州市瀛滨小学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郑则志</w:t>
            </w:r>
            <w:r>
              <w:rPr>
                <w:rFonts w:ascii="仿宋_GB2312" w:hAnsi="Times New Roman" w:eastAsia="仿宋_GB2312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鲁滨逊漂流记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初中组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福州八中鳌峰初级中学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张祺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《有个血脉相连的人，真好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亲爱的陌生人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陈可人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《书香陪伴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温暖成长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林良爷爷的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封信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郑心雨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冰心诗歌选集赏析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郑敏琦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《最熟悉的陌生人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亲爱的陌生人》有感》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郭洪樱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《邂逅经典，品读智慧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简爱选译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黄芷睿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《你好，我生命中的陌生人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亲爱的陌生人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福州格致中学鼓山校区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《红星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中国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红星照耀中国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福州金桥学校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黄婉晴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全世界请原谅我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郭悦琳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《以平等的目光看待生活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简爱选译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郑迪伊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品读水浒传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郑文凝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《醉美古诗词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古代诗歌选编导读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董易琳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《暑假阅读一本好书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绿山墙的安妮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林婧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</w:rPr>
              <w:t>儀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《暑假读一本好书》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董梧铮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千年一叹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龚绪诚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苦难辉煌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中国共产党的力量从哪里来？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读后感：红色不该遗忘》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幼儿组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福州市旗汛口幼儿园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郑彤昕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精卫填海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福州市儿童学园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徐舒阳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福州市儿童学园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庄芷彦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福州市晋安区直属机关幼儿园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甘宇城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盘古开天地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福州市台江区第二实验幼儿园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曾欣仪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福州市丞相坊幼儿园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大二班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陈彦君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龙的传说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福州市台江区第二实验幼儿园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大二班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陈依依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哪吒闹海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福州市台江区实验幼儿园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大一班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李佳煊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福州市温泉幼儿园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小一班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杨宇霖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猴子捞月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小学组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二年（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董锐扬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《不一样的“笨笨宝”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读杨红樱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乖乖熊的生日会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林奕凡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读《蜻蜓眼》有感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许译丹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《小王子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那颗会笑的星星》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一年（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庄元佳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《说谎代价大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不能说谎的小镇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福州市茶园山中心小学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张东檀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《换位思考，尊师重教》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福州市鼓楼区第一中心小学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郭梓凡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《我阅读，我快乐》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福州市鼓楼区实验小学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简凌函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《壮壮老师乱乱班》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福州市鼓楼区实验小学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温予婕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《拇指班长》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福州市湖前小学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魏锶瑜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《窗边的小豆豆》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福州市花园小学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钱正坤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《快乐的孩子梦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一百个中国孩子的梦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福州市交通路小学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邱琦萱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《蜻蜓眼》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福州市晋安区第三中心小学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李思贤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城南旧事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福州市晋安区教师进修学校附属小学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王煜祺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魔幻三字经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福州市连江县第三实验小学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林则宇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《蜻蜓眼》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福州市连江县第三实验小学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林可心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《珍贵的友谊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拇指的班长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吃糖果的超人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福州市屏西小学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陈睿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《敬佩与期盼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 xml:space="preserve">  ----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壮壮老师与乱乱班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福州市钱塘文博小学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陈林佳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《蜻蜓眼》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黄学朴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《草房子》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庄悠然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哈利波特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马天成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《思想猫英国游学趣》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福州市融侨小学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四年（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陈柳伊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《假如给我三天光明》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福州市融侨小学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陈严昕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《名人传》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福州市融侨小学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杨若兮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《永不言弃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 xml:space="preserve">  ——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鲁滨孙漂流记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福州市台江区第三中心小学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张悠然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《城南旧事外传》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三年（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郑怡然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《一句话专卖店》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王</w:t>
            </w:r>
            <w:r>
              <w:rPr>
                <w:rFonts w:hint="eastAsia" w:ascii="仿宋_GB2312" w:hAnsi="宋体" w:cs="宋体"/>
                <w:kern w:val="0"/>
                <w:sz w:val="24"/>
                <w:szCs w:val="24"/>
              </w:rPr>
              <w:t>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怡</w:t>
            </w:r>
            <w:r>
              <w:rPr>
                <w:rFonts w:ascii="仿宋_GB2312" w:hAnsi="Times New Roman" w:eastAsia="仿宋_GB2312"/>
                <w:color w:val="0000FF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《星星也偷笑》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夏鑫源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《壮壮老师乱乱班》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福州市小柳小学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六年（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张旖诺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《吃狼奶的羊》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福州市小柳小学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王乐瑶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城南旧事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—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英子的故事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福州市中山小学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五年（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张紫妍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《拇指班长》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初中组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福州八中鳌峰初级中学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林心怡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《水浒，我们不说再见》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邱可欣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林良爷爷的三十封信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董味芸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品读水浒传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刘立菲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《与孤独搏斗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鲁滨逊漂流记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赵海逸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水浒传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郑熙瑶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《同林良爷爷谈心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读《林良爷爷的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封信》有感》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谢敏湘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《鲁滨孙漂流记读后感》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福州第十五中学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林诗怡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《阳光只为乐观的人绽放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鲁滨孙漂流记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福州第十五中学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潘健豪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鲁冰逊漂流记导译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福州第十一中学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陈李海心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林良爷爷的三十封信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福州第十一中学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szCs w:val="24"/>
              </w:rPr>
              <w:t>焜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《助人者，自助也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读《中国当代哲理寓言》有感》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福州教育学院附属中学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赵妍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《幸福，只在一念之间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亲爱的陌生人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福州教育学院附属中学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尹紫炀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绿山墙的安妮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黄毅楠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《“路漫漫其修远兮，吾将上下而求索”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  <w:t>-----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中国科学院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世纪科普丛书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  <w:t>---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真的有外星人吗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李梓涵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《简爱读后感》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林钊海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《禅杖下的敬意与感动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品读水浒传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郑诗宇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《奇文水浒，安能不读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  <w:t>-----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品读水浒传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柯妍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《女孩的成长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  <w:t>-----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</w:t>
            </w:r>
            <w:r>
              <w:rPr>
                <w:rFonts w:ascii="宋体" w:hAnsi="宋体" w:eastAsia="仿宋_GB2312" w:cs="宋体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爱选译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初三（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黄宇鑫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《绝境？崛起！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鲁冰逊漂流记导译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张乐怡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简·爱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谢雨昕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百年孤独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汪旭杰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《书之韵》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陈嘉悦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《做最勇敢的自己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《鲁滨逊漂流记》读后感》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游芷萱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《最朴实的美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暑假读一本好书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童年河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陈思哲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《文化无域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行者无疆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行者无疆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陈尧烁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《暑假读一本好书》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王凌霄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《幸运与步行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余丹妮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《读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初二（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张嘉禾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冰心诗歌选集赏析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初一（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张馨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《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&lt;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林良爷爷的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封信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&gt;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读后感》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eastAsia="zh-CN"/>
        </w:rPr>
      </w:pPr>
      <w:r>
        <w:rPr>
          <w:rFonts w:ascii="仿宋_GB2312" w:hAnsi="仿宋_GB2312" w:eastAsia="仿宋_GB2312" w:cs="仿宋_GB2312"/>
          <w:color w:val="000000"/>
          <w:kern w:val="0"/>
          <w:sz w:val="24"/>
          <w:szCs w:val="24"/>
        </w:rPr>
        <w:br w:type="page"/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center"/>
        <w:rPr>
          <w:rFonts w:ascii="方正小标宋简体" w:hAnsi="宋体" w:eastAsia="方正小标宋简体" w:cs="宋体"/>
          <w:bCs/>
          <w:color w:val="000000"/>
          <w:kern w:val="0"/>
          <w:sz w:val="30"/>
          <w:szCs w:val="30"/>
        </w:rPr>
      </w:pPr>
      <w:r>
        <w:rPr>
          <w:rFonts w:ascii="方正小标宋简体" w:hAnsi="宋体" w:eastAsia="方正小标宋简体" w:cs="宋体"/>
          <w:bCs/>
          <w:color w:val="000000"/>
          <w:kern w:val="0"/>
          <w:sz w:val="30"/>
          <w:szCs w:val="30"/>
        </w:rPr>
        <w:t>2017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30"/>
          <w:szCs w:val="30"/>
        </w:rPr>
        <w:t>年“暑期读一本好书”福州地区优秀指导教师奖、优秀组织奖获奖名单</w:t>
      </w:r>
    </w:p>
    <w:tbl>
      <w:tblPr>
        <w:tblStyle w:val="8"/>
        <w:tblW w:w="8560" w:type="dxa"/>
        <w:jc w:val="center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020"/>
        <w:gridCol w:w="13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优秀指导教师奖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福州市旗汛口幼儿园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涂丽兔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福州市台江区第二实验幼儿园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陈奕丰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福州市儿童学园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陈巧晏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福州市晋安区直属机关幼儿园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何潇</w:t>
            </w:r>
          </w:p>
        </w:tc>
      </w:tr>
      <w:tr>
        <w:tblPrEx>
          <w:tblLayout w:type="fixed"/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福州教育学院附属第二小学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高妍颖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陈胜男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福州市茶园山中心小学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李秀云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福州市鼓楼区实验小学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福州市晋安区教师进修学校附属小学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陈宇丽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陈递云</w:t>
            </w:r>
          </w:p>
        </w:tc>
      </w:tr>
      <w:tr>
        <w:tblPrEx>
          <w:tblLayout w:type="fixed"/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福州市融侨小学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福州市台江区第三中心小学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杨宁玲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李积林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陈晶晶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福州八中鳌峰初级中学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缪睿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福州第三十八中学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黄碧英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福州第十八中学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江燕华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福州教育学院附属中学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薛洪波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福州杨桥中学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谢红英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李茂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福州三牧中学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谭玉环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林丽</w:t>
            </w:r>
          </w:p>
        </w:tc>
      </w:tr>
      <w:tr>
        <w:tblPrEx>
          <w:tblLayout w:type="fixed"/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柯丽萍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福州延安中学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苏茜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优秀组织奖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福州市旗汛口幼儿园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福州市温泉幼儿园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福州教育学院附属第一小学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</w:tblPrEx>
        <w:trPr>
          <w:trHeight w:val="37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福州市西峰小学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5BB"/>
    <w:rsid w:val="000322B4"/>
    <w:rsid w:val="000F0F71"/>
    <w:rsid w:val="00166765"/>
    <w:rsid w:val="00306381"/>
    <w:rsid w:val="00331136"/>
    <w:rsid w:val="003D6083"/>
    <w:rsid w:val="004142DB"/>
    <w:rsid w:val="005124AC"/>
    <w:rsid w:val="00542FCA"/>
    <w:rsid w:val="005F40AA"/>
    <w:rsid w:val="00602138"/>
    <w:rsid w:val="00602237"/>
    <w:rsid w:val="00603A36"/>
    <w:rsid w:val="00635C7A"/>
    <w:rsid w:val="00677839"/>
    <w:rsid w:val="006C35D3"/>
    <w:rsid w:val="006F023A"/>
    <w:rsid w:val="006F19C0"/>
    <w:rsid w:val="00706D68"/>
    <w:rsid w:val="007620FF"/>
    <w:rsid w:val="00837578"/>
    <w:rsid w:val="008B148B"/>
    <w:rsid w:val="0091778E"/>
    <w:rsid w:val="009215BB"/>
    <w:rsid w:val="009F46DA"/>
    <w:rsid w:val="00A77142"/>
    <w:rsid w:val="00AC5C52"/>
    <w:rsid w:val="00B17F3E"/>
    <w:rsid w:val="00BA70ED"/>
    <w:rsid w:val="00C85BCD"/>
    <w:rsid w:val="00D04335"/>
    <w:rsid w:val="00D058BA"/>
    <w:rsid w:val="00D1295A"/>
    <w:rsid w:val="00D175FD"/>
    <w:rsid w:val="00D365C5"/>
    <w:rsid w:val="00F268C2"/>
    <w:rsid w:val="00FC2837"/>
    <w:rsid w:val="1E587C10"/>
    <w:rsid w:val="5C33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styleId="6">
    <w:name w:val="FollowedHyperlink"/>
    <w:basedOn w:val="4"/>
    <w:semiHidden/>
    <w:qFormat/>
    <w:uiPriority w:val="99"/>
    <w:rPr>
      <w:rFonts w:cs="Times New Roman"/>
      <w:color w:val="800080"/>
      <w:u w:val="single"/>
    </w:rPr>
  </w:style>
  <w:style w:type="character" w:styleId="7">
    <w:name w:val="Hyperlink"/>
    <w:basedOn w:val="4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14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8"/>
      <w:szCs w:val="28"/>
    </w:rPr>
  </w:style>
  <w:style w:type="paragraph" w:customStyle="1" w:styleId="15">
    <w:name w:val="font9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16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17">
    <w:name w:val="font11"/>
    <w:basedOn w:val="1"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FF"/>
      <w:kern w:val="0"/>
      <w:sz w:val="24"/>
      <w:szCs w:val="24"/>
    </w:rPr>
  </w:style>
  <w:style w:type="paragraph" w:customStyle="1" w:styleId="18">
    <w:name w:val="xl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19">
    <w:name w:val="xl66"/>
    <w:basedOn w:val="1"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0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1">
    <w:name w:val="xl6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22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23">
    <w:name w:val="xl70"/>
    <w:basedOn w:val="1"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4">
    <w:name w:val="xl7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5">
    <w:name w:val="xl72"/>
    <w:basedOn w:val="1"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6">
    <w:name w:val="xl73"/>
    <w:basedOn w:val="1"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7">
    <w:name w:val="xl74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8">
    <w:name w:val="xl75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29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30">
    <w:name w:val="xl7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1">
    <w:name w:val="xl7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32">
    <w:name w:val="xl79"/>
    <w:basedOn w:val="1"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33">
    <w:name w:val="xl80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34">
    <w:name w:val="xl81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5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36">
    <w:name w:val="xl83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37">
    <w:name w:val="xl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8"/>
      <w:szCs w:val="28"/>
    </w:rPr>
  </w:style>
  <w:style w:type="paragraph" w:customStyle="1" w:styleId="38">
    <w:name w:val="xl8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39">
    <w:name w:val="xl8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中国</Company>
  <Pages>11</Pages>
  <Words>819</Words>
  <Characters>4672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2018-01-19T03:25:00Z</dcterms:created>
  <dc:creator>User</dc:creator>
  <cp:lastModifiedBy>.</cp:lastModifiedBy>
  <cp:lastPrinted>2018-01-23T02:00:00Z</cp:lastPrinted>
  <dcterms:modified xsi:type="dcterms:W3CDTF">2018-02-01T09:16:17Z</dcterms:modified>
  <dc:title>附件：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