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福建省第二批(2020年度)中小学劳动实践教育特色项目上报一览表</w:t>
      </w:r>
    </w:p>
    <w:p>
      <w:pPr>
        <w:pStyle w:val="2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769"/>
        <w:gridCol w:w="1178"/>
        <w:gridCol w:w="1962"/>
        <w:gridCol w:w="2415"/>
        <w:gridCol w:w="828"/>
        <w:gridCol w:w="718"/>
        <w:gridCol w:w="1613"/>
        <w:gridCol w:w="1281"/>
        <w:gridCol w:w="1867"/>
        <w:gridCol w:w="1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上报单位：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1867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14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项目所在学校名称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项目所在县（市、区）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职务职称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联系电话（手机）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single" w:color="auto" w:sz="8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通讯地址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double" w:color="auto" w:sz="6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14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double" w:color="auto" w:sz="6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14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（此表由设区市教育局、平潭</w:t>
      </w:r>
      <w:bookmarkStart w:id="0" w:name="_GoBack"/>
      <w:bookmarkEnd w:id="0"/>
      <w:r>
        <w:rPr>
          <w:rFonts w:hint="eastAsia"/>
        </w:rPr>
        <w:t>综合实验区教育局、省属中小学汇总填报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3F4395D-09EC-45CF-9720-08AB25E65F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ZTRlNDg4ZGMzZTRiNjExN2RhN2JjNjk1YzZjMWQifQ=="/>
  </w:docVars>
  <w:rsids>
    <w:rsidRoot w:val="7F046EB8"/>
    <w:rsid w:val="49A842FA"/>
    <w:rsid w:val="7F04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133</Characters>
  <Lines>0</Lines>
  <Paragraphs>0</Paragraphs>
  <TotalTime>0</TotalTime>
  <ScaleCrop>false</ScaleCrop>
  <LinksUpToDate>false</LinksUpToDate>
  <CharactersWithSpaces>211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2020-05-15T07:30:00Z</dcterms:created>
  <dc:creator>薛珉</dc:creator>
  <cp:lastModifiedBy>S.Jude</cp:lastModifiedBy>
  <dcterms:modified xsi:type="dcterms:W3CDTF">2023-05-04T08:20:22Z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14424417A910448A94AF5D4CC2A73A6E</vt:lpwstr>
  </property>
</Properties>
</file>