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81A21">
      <w:pPr>
        <w:textAlignment w:val="baseline"/>
        <w:rPr>
          <w:rFonts w:hint="eastAsia" w:ascii="仿宋_GB2312" w:hAnsi="仿宋_GB2312" w:eastAsia="仿宋_GB2312"/>
          <w:b/>
          <w:bCs/>
          <w:sz w:val="32"/>
        </w:rPr>
      </w:pPr>
      <w:r>
        <w:rPr>
          <w:rFonts w:hint="eastAsia" w:ascii="仿宋_GB2312" w:hAnsi="仿宋_GB2312" w:eastAsia="仿宋_GB2312"/>
          <w:b/>
          <w:bCs/>
          <w:sz w:val="32"/>
        </w:rPr>
        <w:t>附件</w:t>
      </w:r>
    </w:p>
    <w:tbl>
      <w:tblPr>
        <w:tblStyle w:val="4"/>
        <w:tblW w:w="103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4"/>
        <w:gridCol w:w="3710"/>
        <w:gridCol w:w="1200"/>
        <w:gridCol w:w="3310"/>
        <w:gridCol w:w="1560"/>
      </w:tblGrid>
      <w:tr w14:paraId="1B2F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374" w:type="dxa"/>
            <w:gridSpan w:val="5"/>
            <w:tcBorders>
              <w:top w:val="nil"/>
              <w:left w:val="nil"/>
              <w:bottom w:val="nil"/>
              <w:right w:val="nil"/>
            </w:tcBorders>
            <w:noWrap w:val="0"/>
            <w:vAlign w:val="center"/>
          </w:tcPr>
          <w:p w14:paraId="47367A65">
            <w:pPr>
              <w:keepNext w:val="0"/>
              <w:keepLines w:val="0"/>
              <w:widowControl/>
              <w:suppressLineNumbers w:val="0"/>
              <w:jc w:val="center"/>
              <w:textAlignment w:val="center"/>
              <w:rPr>
                <w:rFonts w:ascii="方正小标宋简体" w:hAnsi="方正小标宋简体" w:eastAsia="方正小标宋简体" w:cs="方正小标宋简体"/>
                <w:b/>
                <w:bCs/>
                <w:i w:val="0"/>
                <w:color w:val="000000"/>
                <w:sz w:val="32"/>
                <w:szCs w:val="32"/>
                <w:u w:val="none"/>
              </w:rPr>
            </w:pPr>
            <w:r>
              <w:rPr>
                <w:rFonts w:hint="eastAsia" w:ascii="方正小标宋简体" w:hAnsi="方正小标宋简体" w:eastAsia="方正小标宋简体" w:cs="方正小标宋简体"/>
                <w:b/>
                <w:bCs/>
                <w:i w:val="0"/>
                <w:color w:val="000000"/>
                <w:kern w:val="0"/>
                <w:sz w:val="32"/>
                <w:szCs w:val="32"/>
                <w:u w:val="none"/>
                <w:lang w:val="en-US" w:eastAsia="zh-CN" w:bidi="ar"/>
              </w:rPr>
              <w:t>2021年福州市中小学思政德育研究课题</w:t>
            </w:r>
          </w:p>
        </w:tc>
      </w:tr>
      <w:tr w14:paraId="3707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FC03836">
            <w:pPr>
              <w:keepNext w:val="0"/>
              <w:keepLines w:val="0"/>
              <w:widowControl/>
              <w:suppressLineNumbers w:val="0"/>
              <w:jc w:val="center"/>
              <w:textAlignment w:val="center"/>
              <w:rPr>
                <w:rFonts w:ascii="黑体" w:hAnsi="宋体" w:eastAsia="黑体" w:cs="黑体"/>
                <w:b/>
                <w:bCs/>
                <w:i w:val="0"/>
                <w:color w:val="000000"/>
                <w:sz w:val="24"/>
                <w:szCs w:val="24"/>
                <w:u w:val="none"/>
              </w:rPr>
            </w:pPr>
            <w:r>
              <w:rPr>
                <w:rFonts w:hint="eastAsia" w:ascii="黑体" w:hAnsi="宋体" w:eastAsia="黑体" w:cs="黑体"/>
                <w:b/>
                <w:bCs/>
                <w:i w:val="0"/>
                <w:color w:val="000000"/>
                <w:kern w:val="0"/>
                <w:sz w:val="24"/>
                <w:szCs w:val="24"/>
                <w:u w:val="none"/>
                <w:lang w:val="en-US" w:eastAsia="zh-CN" w:bidi="ar"/>
              </w:rPr>
              <w:t>序号</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1B13498">
            <w:pPr>
              <w:keepNext w:val="0"/>
              <w:keepLines w:val="0"/>
              <w:widowControl/>
              <w:suppressLineNumbers w:val="0"/>
              <w:jc w:val="center"/>
              <w:textAlignment w:val="center"/>
              <w:rPr>
                <w:rFonts w:hint="eastAsia" w:ascii="黑体" w:hAnsi="宋体" w:eastAsia="黑体" w:cs="黑体"/>
                <w:b/>
                <w:bCs/>
                <w:i w:val="0"/>
                <w:color w:val="000000"/>
                <w:sz w:val="24"/>
                <w:szCs w:val="24"/>
                <w:u w:val="none"/>
              </w:rPr>
            </w:pPr>
            <w:r>
              <w:rPr>
                <w:rFonts w:hint="eastAsia" w:ascii="黑体" w:hAnsi="宋体" w:eastAsia="黑体" w:cs="黑体"/>
                <w:b/>
                <w:bCs/>
                <w:i w:val="0"/>
                <w:color w:val="000000"/>
                <w:kern w:val="0"/>
                <w:sz w:val="24"/>
                <w:szCs w:val="24"/>
                <w:u w:val="none"/>
                <w:lang w:val="en-US" w:eastAsia="zh-CN" w:bidi="ar"/>
              </w:rPr>
              <w:t>课题名称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591D9CC">
            <w:pPr>
              <w:keepNext w:val="0"/>
              <w:keepLines w:val="0"/>
              <w:widowControl/>
              <w:suppressLineNumbers w:val="0"/>
              <w:jc w:val="center"/>
              <w:textAlignment w:val="center"/>
              <w:rPr>
                <w:rFonts w:hint="eastAsia" w:ascii="黑体" w:hAnsi="宋体" w:eastAsia="黑体" w:cs="黑体"/>
                <w:b/>
                <w:bCs/>
                <w:i w:val="0"/>
                <w:color w:val="000000"/>
                <w:sz w:val="24"/>
                <w:szCs w:val="24"/>
                <w:u w:val="none"/>
              </w:rPr>
            </w:pPr>
            <w:r>
              <w:rPr>
                <w:rFonts w:hint="eastAsia" w:ascii="黑体" w:hAnsi="宋体" w:eastAsia="黑体" w:cs="黑体"/>
                <w:b/>
                <w:bCs/>
                <w:i w:val="0"/>
                <w:color w:val="000000"/>
                <w:kern w:val="0"/>
                <w:sz w:val="24"/>
                <w:szCs w:val="24"/>
                <w:u w:val="none"/>
                <w:lang w:val="en-US" w:eastAsia="zh-CN" w:bidi="ar"/>
              </w:rPr>
              <w:t>课题负责人</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6D7FB52">
            <w:pPr>
              <w:keepNext w:val="0"/>
              <w:keepLines w:val="0"/>
              <w:widowControl/>
              <w:suppressLineNumbers w:val="0"/>
              <w:jc w:val="center"/>
              <w:textAlignment w:val="center"/>
              <w:rPr>
                <w:rFonts w:hint="eastAsia" w:ascii="黑体" w:hAnsi="宋体" w:eastAsia="黑体" w:cs="黑体"/>
                <w:b/>
                <w:bCs/>
                <w:i w:val="0"/>
                <w:color w:val="000000"/>
                <w:sz w:val="24"/>
                <w:szCs w:val="24"/>
                <w:u w:val="none"/>
              </w:rPr>
            </w:pPr>
            <w:r>
              <w:rPr>
                <w:rFonts w:hint="eastAsia" w:ascii="黑体" w:hAnsi="宋体" w:eastAsia="黑体" w:cs="黑体"/>
                <w:b/>
                <w:bCs/>
                <w:i w:val="0"/>
                <w:color w:val="000000"/>
                <w:kern w:val="0"/>
                <w:sz w:val="24"/>
                <w:szCs w:val="24"/>
                <w:u w:val="none"/>
                <w:lang w:val="en-US" w:eastAsia="zh-CN" w:bidi="ar"/>
              </w:rPr>
              <w:t>工作单位</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5B1B095">
            <w:pPr>
              <w:keepNext w:val="0"/>
              <w:keepLines w:val="0"/>
              <w:widowControl/>
              <w:suppressLineNumbers w:val="0"/>
              <w:jc w:val="center"/>
              <w:textAlignment w:val="center"/>
              <w:rPr>
                <w:rFonts w:hint="eastAsia" w:ascii="黑体" w:hAnsi="宋体" w:eastAsia="黑体" w:cs="黑体"/>
                <w:b/>
                <w:bCs/>
                <w:i w:val="0"/>
                <w:color w:val="000000"/>
                <w:sz w:val="24"/>
                <w:szCs w:val="24"/>
                <w:u w:val="none"/>
              </w:rPr>
            </w:pPr>
            <w:r>
              <w:rPr>
                <w:rFonts w:hint="eastAsia" w:ascii="黑体" w:hAnsi="宋体" w:eastAsia="黑体" w:cs="黑体"/>
                <w:b/>
                <w:bCs/>
                <w:i w:val="0"/>
                <w:color w:val="000000"/>
                <w:kern w:val="0"/>
                <w:sz w:val="24"/>
                <w:szCs w:val="24"/>
                <w:u w:val="none"/>
                <w:lang w:val="en-US" w:eastAsia="zh-CN" w:bidi="ar"/>
              </w:rPr>
              <w:t>项目编号</w:t>
            </w:r>
          </w:p>
        </w:tc>
      </w:tr>
      <w:tr w14:paraId="4215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445D36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BA24D04">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四史教育融入中学德育工作实践研究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917F9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严权纲</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068D04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福州教育研究院</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8BAE9C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FZDY2021001</w:t>
            </w:r>
          </w:p>
        </w:tc>
      </w:tr>
      <w:tr w14:paraId="3FF1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6E356B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6DA680C">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在中学体育课堂教学中渗透行为习惯养成教育的策略研究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50923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吕剑和</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8F9471D">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福州市中小学生</w:t>
            </w:r>
          </w:p>
          <w:p w14:paraId="42E7253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综合实践中心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921050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FZDY2021002</w:t>
            </w:r>
          </w:p>
        </w:tc>
      </w:tr>
      <w:tr w14:paraId="353F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82EB0B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655978D">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团体心理辅导在班会课中的应用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C558F0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钟俏丽</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C8D442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福州第三中学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F3A8B5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FZDY2021003</w:t>
            </w:r>
          </w:p>
        </w:tc>
      </w:tr>
      <w:tr w14:paraId="4064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6AFF83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3DAC53A">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基于“大美育”背景育人视域下高中生生涯规划教育体系建构</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25BF0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邹丹</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2F9AD0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福州第四中学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882079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FZDY2021004</w:t>
            </w:r>
          </w:p>
        </w:tc>
      </w:tr>
      <w:tr w14:paraId="1DE7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657A5F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27E8506">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基于新高考综合素质评价的高中劳动教育课程构建理论探索与实践研究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D49EF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柯林</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384A67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福州格致中学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BBED42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FZDY2021005</w:t>
            </w:r>
          </w:p>
        </w:tc>
      </w:tr>
      <w:tr w14:paraId="40D6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C803F0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71779505">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基于新高考背景下高中生生涯教育体系的构建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2738D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谭跃龙</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3AF6F6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福州第八中学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9F516B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FZDY2021006</w:t>
            </w:r>
          </w:p>
        </w:tc>
      </w:tr>
      <w:tr w14:paraId="50F5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C63A4E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8BDEF87">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“变废为宝 美化生活”中学生劳动教育实践研究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7F1722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王巧</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8B72A1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福州外国语学校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1A7423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FZDY2021007</w:t>
            </w:r>
          </w:p>
        </w:tc>
      </w:tr>
      <w:tr w14:paraId="4FFD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9A2520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B0AF481">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家校社网协同育人视域下的中学生心理健康教育实践与探究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4C5DD8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谢梅莲</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0FF499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福州第十一中学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8F3F6B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FZDY2021008</w:t>
            </w:r>
          </w:p>
        </w:tc>
      </w:tr>
      <w:tr w14:paraId="613E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8DA10E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5ADAC046">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学校德育管理视角下初中学生行为习惯养成策略研究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57A33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郑遥</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C68F5F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福州十六中学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94D337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FZDY2021009</w:t>
            </w:r>
          </w:p>
        </w:tc>
      </w:tr>
      <w:tr w14:paraId="2167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B8A5ED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10</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5D61A409">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初中起始年段习惯养成的管理实践</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F87E3E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吴贵滨</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1A20DE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福州十八中</w:t>
            </w:r>
            <w:r>
              <w:rPr>
                <w:rFonts w:hint="eastAsia" w:ascii="宋体" w:hAnsi="宋体" w:cs="宋体"/>
                <w:b/>
                <w:bCs/>
                <w:i w:val="0"/>
                <w:color w:val="000000"/>
                <w:kern w:val="0"/>
                <w:sz w:val="24"/>
                <w:szCs w:val="24"/>
                <w:u w:val="none"/>
                <w:lang w:val="en-US" w:eastAsia="zh-CN" w:bidi="ar"/>
              </w:rPr>
              <w:t>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32B355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FZDY2021010</w:t>
            </w:r>
          </w:p>
        </w:tc>
      </w:tr>
      <w:tr w14:paraId="5091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9F7CA2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11</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8E70A50">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新时代初中生爱国主义教育的实践探究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95FB00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陈鸿</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7B2F38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福州第十九中学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47BB95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FZDY2021011</w:t>
            </w:r>
          </w:p>
        </w:tc>
      </w:tr>
      <w:tr w14:paraId="5835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3475BA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12</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3D94E84">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 xml:space="preserve">“四史”教育背景下初中课程思政路径探析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3866E3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刘俊杰</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50D5E4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福州第二十二中学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29A68B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FZDY2021012</w:t>
            </w:r>
          </w:p>
        </w:tc>
      </w:tr>
      <w:tr w14:paraId="59EE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B7D056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13</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72F5A78">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后疫情期福州市区生源一般初中校生命教育现状及对策探究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6DA6E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陈龙耀</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209B5A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福州第二十五中学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62347D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FZDY2021013</w:t>
            </w:r>
          </w:p>
        </w:tc>
      </w:tr>
      <w:tr w14:paraId="717E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0814B7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14</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5EDFDB0">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“尚美”校园文化浸润下的行为习惯养成教育</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B3CF9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张年雄</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0708F2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福州屏东中学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36F7D1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FZDY2021014</w:t>
            </w:r>
          </w:p>
        </w:tc>
      </w:tr>
      <w:tr w14:paraId="225A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186B2B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15</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BD4F58F">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班级管理视域下起始年段学生行为习惯养成策略研究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025F19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刘燕</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274B3B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福州华侨中学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6727CD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FZDY2021015</w:t>
            </w:r>
          </w:p>
        </w:tc>
      </w:tr>
      <w:tr w14:paraId="505B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D49C9B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16</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526265A">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新高考背景下的高中生涯规划教育探索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C05A3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刘旭光</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03FC46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闽江学院附属中学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911C44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FZDY2021016</w:t>
            </w:r>
          </w:p>
        </w:tc>
      </w:tr>
      <w:tr w14:paraId="2AB5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2815A0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17</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B840263">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用劳动教育引领学生生涯发展</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B3679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柯翁兵</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5DCEB6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福州教育学院附属中学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238281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FZDY2021017</w:t>
            </w:r>
          </w:p>
        </w:tc>
      </w:tr>
      <w:tr w14:paraId="7EC6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21798F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18</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3A9790A">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增强新时代中学生四史学习教育实效性研究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A12055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林明芳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561147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福州教育学院第二附属中学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0C988D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FZDY2021018</w:t>
            </w:r>
          </w:p>
        </w:tc>
      </w:tr>
      <w:tr w14:paraId="2348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C2C8DC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19</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76543D8C">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积极心理学视野下初中生生命教育的实践研究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B683E5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陈龙朱</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B5E34E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福州江南水都中学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3C08FB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FZDY2021019</w:t>
            </w:r>
          </w:p>
        </w:tc>
      </w:tr>
      <w:tr w14:paraId="294A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76A7FD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20</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D4C139E">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基于“校园农场”的劳动实践教育的探索与研究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12B3F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林强</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815FE7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福州金山中学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86FB7D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FZDY2021020</w:t>
            </w:r>
          </w:p>
        </w:tc>
      </w:tr>
      <w:tr w14:paraId="7449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320881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21</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ED0A701">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五育并重视域下德育工作坊的模式探究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1724E8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杨晨晖</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15DA1A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福州四中桔园洲中学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CDAF93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FZDY2021021</w:t>
            </w:r>
          </w:p>
        </w:tc>
      </w:tr>
      <w:tr w14:paraId="4C90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86552F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22</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0F7568B">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中学生生命教育缺失问题及其对策研究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F58A6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钱玮韡</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7E39D7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福州格致中学鼓山校区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AC1B98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FZDY2021022</w:t>
            </w:r>
          </w:p>
        </w:tc>
      </w:tr>
      <w:tr w14:paraId="0866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AE145E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23</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409B109">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寄宿制高中家校共育德育策略研究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7976C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刘会坚</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238670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福州第三中学滨海校区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5DB193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FZDY2021023</w:t>
            </w:r>
          </w:p>
        </w:tc>
      </w:tr>
      <w:tr w14:paraId="2D7E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4C9C9B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24</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E1D326F">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九年一贯制学校学生行为习惯养成教育的指导和实践</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364C28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林宇</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865266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福州滨海实验学校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8E839B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FZDY2021024</w:t>
            </w:r>
          </w:p>
        </w:tc>
      </w:tr>
      <w:tr w14:paraId="0CD8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61CE8F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25</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EA2B9AA">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生态文明教育视域下校园文化建设的研究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3733B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江伟</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50ED71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清华附中福州学校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CF149F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FZDY2021025</w:t>
            </w:r>
          </w:p>
        </w:tc>
      </w:tr>
      <w:tr w14:paraId="0619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05C031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26</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0B374DC">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中职阶段福州党史学习教育</w:t>
            </w:r>
            <w:bookmarkStart w:id="0" w:name="_GoBack"/>
            <w:bookmarkEnd w:id="0"/>
            <w:r>
              <w:rPr>
                <w:rFonts w:hint="eastAsia" w:ascii="宋体" w:hAnsi="宋体" w:eastAsia="宋体" w:cs="宋体"/>
                <w:b/>
                <w:bCs/>
                <w:i w:val="0"/>
                <w:color w:val="000000"/>
                <w:kern w:val="0"/>
                <w:sz w:val="24"/>
                <w:szCs w:val="24"/>
                <w:u w:val="none"/>
                <w:lang w:val="en-US" w:eastAsia="zh-CN" w:bidi="ar"/>
              </w:rPr>
              <w:t>研学模式探究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930FB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余玲</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B8E7E2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福州商贸职业中专学校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880287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FZDY2021026</w:t>
            </w:r>
          </w:p>
        </w:tc>
      </w:tr>
      <w:tr w14:paraId="3A15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0821DEA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27</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B5A5E8F">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中共党史融入中职思政课堂路径研究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55359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徐建平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2BC766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福州财政金融职业中专学校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56549E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FZDY2021027</w:t>
            </w:r>
          </w:p>
        </w:tc>
      </w:tr>
      <w:tr w14:paraId="2C27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52242E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28</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C317963">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中职学校学生行为习惯养成教育实践研究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C1980B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张端宇</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BFD47E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福州文教职业中专学校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AB1C39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FZDY2021028</w:t>
            </w:r>
          </w:p>
        </w:tc>
      </w:tr>
      <w:tr w14:paraId="4A3E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54ACED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29</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FC34DC9">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新时代背景下小学劳动教育校本课程的设计与实践研究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1D985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蔡宗胜</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6973B5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福州教育学院附属第一小学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CDF64F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FZDY2021029</w:t>
            </w:r>
          </w:p>
        </w:tc>
      </w:tr>
      <w:tr w14:paraId="0F2C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FA0A65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30</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21AE149">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后疫情时代团体心理辅导对小学生生命教育的有效性研究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E36A6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陈永晶</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E1F205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福州教育学院附属第二小学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6C5C74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FZDY2021030</w:t>
            </w:r>
          </w:p>
        </w:tc>
      </w:tr>
      <w:tr w14:paraId="7B10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438D3B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31</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51173BAA">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小学开展家庭生活教育指导服务的研究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D7E05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李研</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A3985C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福州教育学院附属第四小学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3EB31F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FZDY2021031</w:t>
            </w:r>
          </w:p>
        </w:tc>
      </w:tr>
      <w:tr w14:paraId="3C3E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E3141B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32</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7647990">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小学德法教材中传统文化内容的</w:t>
            </w:r>
            <w:r>
              <w:rPr>
                <w:rFonts w:hint="eastAsia" w:ascii="宋体" w:hAnsi="宋体" w:cs="宋体"/>
                <w:b/>
                <w:bCs/>
                <w:i w:val="0"/>
                <w:color w:val="000000"/>
                <w:kern w:val="0"/>
                <w:sz w:val="24"/>
                <w:szCs w:val="24"/>
                <w:u w:val="none"/>
                <w:lang w:val="en-US" w:eastAsia="zh-CN" w:bidi="ar"/>
              </w:rPr>
              <w:t>本土</w:t>
            </w:r>
            <w:r>
              <w:rPr>
                <w:rFonts w:hint="eastAsia" w:ascii="宋体" w:hAnsi="宋体" w:eastAsia="宋体" w:cs="宋体"/>
                <w:b/>
                <w:bCs/>
                <w:i w:val="0"/>
                <w:color w:val="000000"/>
                <w:kern w:val="0"/>
                <w:sz w:val="24"/>
                <w:szCs w:val="24"/>
                <w:u w:val="none"/>
                <w:lang w:val="en-US" w:eastAsia="zh-CN" w:bidi="ar"/>
              </w:rPr>
              <w:t>化设计研究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80C8D6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杨彦伟</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80B4C4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福州市乌山小学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953648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FZDY2021032</w:t>
            </w:r>
          </w:p>
        </w:tc>
      </w:tr>
      <w:tr w14:paraId="4D3D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C36689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33</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006BDEC">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“生态体验式心理健康教育”校本特色课程建设研究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4A508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应峰</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3AB866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福州市船政小学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E6CE83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FZDY2021033</w:t>
            </w:r>
          </w:p>
        </w:tc>
      </w:tr>
      <w:tr w14:paraId="6049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C6045D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34</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8A671DC">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聋校开展劳动教育的实践研究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0AAAF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李朝霞</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6964FA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福州市聋哑学校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465A0E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FZDY2021034</w:t>
            </w:r>
          </w:p>
        </w:tc>
      </w:tr>
      <w:tr w14:paraId="205E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46D250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35</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B95B56D">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社会主义核心价值观视域下生命教育体系的实践研究与开发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BF06DD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李晓佳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1FC24D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福州英才中学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B0AB34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FZDY2021035</w:t>
            </w:r>
          </w:p>
        </w:tc>
      </w:tr>
      <w:tr w14:paraId="4B22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231E37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36</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C18D088">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美育渗透党史学习教育的实践探究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9B50A4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林丽琼</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07A315C">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福州市教育服务</w:t>
            </w:r>
          </w:p>
          <w:p w14:paraId="6E9BDE9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与学生资助中心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E5194A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FZDY2021036</w:t>
            </w:r>
          </w:p>
        </w:tc>
      </w:tr>
      <w:tr w14:paraId="7C99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18BFC6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37</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2D793BA">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福州市非遗文化传承融入中小学综合实践基地劳动教育的实践研究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995855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江梦欣</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DC8C126">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福州市中小学生</w:t>
            </w:r>
          </w:p>
          <w:p w14:paraId="5230F9B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综合实践中心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3EB735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FZDY2021037</w:t>
            </w:r>
          </w:p>
        </w:tc>
      </w:tr>
      <w:tr w14:paraId="685D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19DC96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38</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82384A8">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以心健为核心的学校引领家庭教育行动研究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EC3E0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林武</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3B7FA4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福州市钱塘小学教育集团</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459864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FZDY2021038</w:t>
            </w:r>
          </w:p>
        </w:tc>
      </w:tr>
      <w:tr w14:paraId="43F9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592DE0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39</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FB23C3B">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新时代红色文化融入小学德育的实践研究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3B372A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杨美榕</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99D342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福州市鼓楼第一中心小学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AC06B6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FZDY2021039</w:t>
            </w:r>
          </w:p>
        </w:tc>
      </w:tr>
      <w:tr w14:paraId="27CD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65157C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40</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399C5EA">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新时代劳动教育跨学科融合的实践研究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49B06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郑怀丽</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A3F932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福州市融侨小学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AF27F7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FZDY2021040</w:t>
            </w:r>
          </w:p>
        </w:tc>
      </w:tr>
      <w:tr w14:paraId="0099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638C49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41</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C63246E">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新时代劳动教育在推动九年一贯制学校“五育并举”的实践与探索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3792C7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吴晓东</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623DF8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福州延安中学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F28C5D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FZDY2021041</w:t>
            </w:r>
          </w:p>
        </w:tc>
      </w:tr>
      <w:tr w14:paraId="566D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591352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42</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EE25BD3">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心理教育助力提升小学生学习力的策略研究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74974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薛乐</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C96CBD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福州市华侨小学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91FABE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FZDY2021042</w:t>
            </w:r>
          </w:p>
        </w:tc>
      </w:tr>
      <w:tr w14:paraId="2F51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CB0396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43</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1B81315">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后疫情时期小学生命教育方式研究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BC5DB6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罗炳志</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21F18A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福州市国货路小学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2567C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FZDY2021043</w:t>
            </w:r>
          </w:p>
        </w:tc>
      </w:tr>
      <w:tr w14:paraId="588C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8E8AF2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44</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38958DB">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积极心理学视域下小学生命教育与信息技术融合创新的实践研究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EBB443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郑汛</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E2619B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福州市台江第三中心小学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F316F3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FZDY2021044</w:t>
            </w:r>
          </w:p>
        </w:tc>
      </w:tr>
      <w:tr w14:paraId="14F7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7875F2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45</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848D4B5">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以校园农场为基地创新少先队劳动教育的实践研究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216D68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张艳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091647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福州市交通路小学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114FD0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FZDY2021045</w:t>
            </w:r>
          </w:p>
        </w:tc>
      </w:tr>
      <w:tr w14:paraId="528C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1466B2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46</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BCD6951">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在园艺种植劳动实践中培养学生综合素养</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D8795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叶武平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09E008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福州市台江第四中心小学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CBE16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FZDY2021046</w:t>
            </w:r>
          </w:p>
        </w:tc>
      </w:tr>
      <w:tr w14:paraId="3A8B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DABCEA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47</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B56E5CC">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学生良好行为习惯与健康人格有效养成研究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2040C6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林兆星</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092C2A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福州市麦顶小学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3FE3E3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FZDY2021047</w:t>
            </w:r>
          </w:p>
        </w:tc>
      </w:tr>
      <w:tr w14:paraId="34FD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092FF4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48</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75CE329">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新时代小学生传承红色基因的路径研究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7E68E1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吴航颖</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DABFD7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福州市仓山区第八中心小学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93B6C3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FZDY2021048</w:t>
            </w:r>
          </w:p>
        </w:tc>
      </w:tr>
      <w:tr w14:paraId="41C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3890D0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49</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6C9FEBA">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依托传统经典文学阅读提升学生行为习惯的实践研究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3FFA5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3B5A9AB">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福州市仓山区</w:t>
            </w:r>
          </w:p>
          <w:p w14:paraId="56E33EF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金港湾实验学校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CA8CB1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FZDY2021049</w:t>
            </w:r>
          </w:p>
        </w:tc>
      </w:tr>
      <w:tr w14:paraId="7BF7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FE3AA5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50</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210CF9E">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绿色环保劳动习惯养成的德育实践探索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E2780B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刘芳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EF64F3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福州城门中学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B6F619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FZDY2021050</w:t>
            </w:r>
          </w:p>
        </w:tc>
      </w:tr>
      <w:tr w14:paraId="7DE8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4C8C03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51</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A3116A7">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新时代城市小学生劳动教育实践途径的探索与研究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829DA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郑端丽</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430A66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福州市仓山小学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E64F1A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FZDY2021051</w:t>
            </w:r>
          </w:p>
        </w:tc>
      </w:tr>
      <w:tr w14:paraId="6FAA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CE5E51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52</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7AB61A99">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以心理健康教育为基础的体验式德育模式研究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5E4BB9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朱林</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7AD917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福州第二十中学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6A5A28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FZDY2021052</w:t>
            </w:r>
          </w:p>
        </w:tc>
      </w:tr>
      <w:tr w14:paraId="56ED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E62EFA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53</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7DD6948">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新时代背景下小学生养成教育方法的探究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B52F0E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何芬芳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31EE89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福州市晋安区教师进修学校附属小学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6E3E14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FZDY2021053</w:t>
            </w:r>
          </w:p>
        </w:tc>
      </w:tr>
      <w:tr w14:paraId="130D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CE4F47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54</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659BAC5">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以美育德--德育与艺术教育相互融合的实践研究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6EF05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陈燕月</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1DDF03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福州市鼓山新区小学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C2BFC0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FZDY2021054</w:t>
            </w:r>
          </w:p>
        </w:tc>
      </w:tr>
      <w:tr w14:paraId="3414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E9E019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55</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7BDDCD14">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中学劳动教育的体系研究与创新实践</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2D6438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黄晓昆</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7051F4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福州第十中学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CEC471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FZDY2021055</w:t>
            </w:r>
          </w:p>
        </w:tc>
      </w:tr>
      <w:tr w14:paraId="2273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167FF3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56</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EA81330">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以学习“长江支队”精神为抓手，传承红色基因的德育实践研究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C7C69E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王咏</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1D8185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福州市花园小学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11CEF6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FZDY2021056</w:t>
            </w:r>
          </w:p>
        </w:tc>
      </w:tr>
      <w:tr w14:paraId="7390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01E0FDE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57</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D15C5A2">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“以劳树德 行知合一”开发小学劳动教育区域课程的实践研究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B27FB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陈美勤</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BC6EA7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福州市鼓山苑小学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B18791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FZDY2021057</w:t>
            </w:r>
          </w:p>
        </w:tc>
      </w:tr>
      <w:tr w14:paraId="040B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C5D2F2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58</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E11FC3F">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尚德崇礼，成全生命——关于生命教育在初中阶段构建与落实的研究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187C4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林松海</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6B50D8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福州第二十四中学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01A136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FZDY2021058</w:t>
            </w:r>
          </w:p>
        </w:tc>
      </w:tr>
      <w:tr w14:paraId="17A6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2EC45F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59</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50827E0B">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家园协同呵护幼儿健康心理的实践研究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FB169C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王芳华</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019262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福州市马尾第二实验幼儿园</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8DFFDE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FZDY2021059</w:t>
            </w:r>
          </w:p>
        </w:tc>
      </w:tr>
      <w:tr w14:paraId="7E31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DD39E7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60</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75617EB">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家校社网一体化推进中学生心理健康教育的实践研究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FF52D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卢卿</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A3D7EE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福建师范大学第二附属中学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3505C9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FZDY2021060</w:t>
            </w:r>
          </w:p>
        </w:tc>
      </w:tr>
      <w:tr w14:paraId="1FA2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28B9BC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61</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1CCA200">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指向自管能力培养的小学生习惯养成课程研究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4BDF8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朱月霞</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26EFFA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福州市和平中心小学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DEBB72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FZDY2021061</w:t>
            </w:r>
          </w:p>
        </w:tc>
      </w:tr>
      <w:tr w14:paraId="34A7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86135C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62</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D16EEB6">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校史为源，再探爱国主义教育新途径</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56A9E4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何毓洵</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C4C577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福州市长乐区实验小学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BB7B51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FZDY2021062</w:t>
            </w:r>
          </w:p>
        </w:tc>
      </w:tr>
      <w:tr w14:paraId="40D0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7EF029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63</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B671F8E">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商贸旺镇学校培育和践行社会主义核心价值观探究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4EB4C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李铭星</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6889C5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lang w:val="en-US" w:eastAsia="zh-CN"/>
              </w:rPr>
              <w:t>福建省长乐第二中学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516F75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FZDY2021063</w:t>
            </w:r>
          </w:p>
        </w:tc>
      </w:tr>
      <w:tr w14:paraId="4B60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D6EE38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64</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5195E849">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农村学校劳动教育本土资源开发和利用的实践研究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112E6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林长雨</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3E0220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lang w:val="en-US" w:eastAsia="zh-CN"/>
              </w:rPr>
              <w:t>福建省长乐第五中学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1CEF5D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FZDY2021064</w:t>
            </w:r>
          </w:p>
        </w:tc>
      </w:tr>
      <w:tr w14:paraId="46560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80E327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65</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F6705EF">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小学生“好习惯伴成长”养成教育体系的实践与研究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7C310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陈华</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28FE2CE6">
            <w:pPr>
              <w:keepNext w:val="0"/>
              <w:keepLines w:val="0"/>
              <w:widowControl/>
              <w:suppressLineNumbers w:val="0"/>
              <w:jc w:val="center"/>
              <w:textAlignment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福建省长乐师范学校</w:t>
            </w:r>
          </w:p>
          <w:p w14:paraId="2B7D1A7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lang w:val="en-US" w:eastAsia="zh-CN"/>
              </w:rPr>
              <w:t>附属小学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E90B63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FZDY2021065</w:t>
            </w:r>
          </w:p>
        </w:tc>
      </w:tr>
      <w:tr w14:paraId="242A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8D94E3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66</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762742A5">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英雄精神融入社会主义核心价值观教育探究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E11F7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林旭升</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AA2790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福州市长乐区吴航中心小学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EEF690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FZDY2021066</w:t>
            </w:r>
          </w:p>
        </w:tc>
      </w:tr>
      <w:tr w14:paraId="5AEF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D5D2D3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67</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823066E">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依托“静善教育”理念——传承福州高楼米线开发劳动教育的实践研究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7126F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林丽洪</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FB7677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福州市长乐区古槐中心小学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4FDCE0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FZDY2021067</w:t>
            </w:r>
          </w:p>
        </w:tc>
      </w:tr>
      <w:tr w14:paraId="1CCB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C41282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68</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723E64F3">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核心素养下小学生劳动教育的研究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C29970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夏金</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B64BFB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福清市城关小学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2E3DEB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FZDY2021068</w:t>
            </w:r>
          </w:p>
        </w:tc>
      </w:tr>
      <w:tr w14:paraId="5394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BF372D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69</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75828E8C">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构建“新耕读教育”模式，探究城区小学劳动教育创新路径</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B5F1B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李斌</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D570FD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福清市滨江小学教育集团</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641B3F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FZDY2021069</w:t>
            </w:r>
          </w:p>
        </w:tc>
      </w:tr>
      <w:tr w14:paraId="4384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76CF7B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70</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3B0A8AB">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积极心理学在小学班级管理中的运用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EA6161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李衡</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4FE2C6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 xml:space="preserve">福清市瑞亭小学    </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0B0A8C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FZDY2021070</w:t>
            </w:r>
          </w:p>
        </w:tc>
      </w:tr>
      <w:tr w14:paraId="4B49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954F35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71</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9120B56">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落实小学道德与法治课程生命教育的实践研究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8C7B2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林晓斌</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BBDC71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福清市实验小学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6829CE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FZDY2021071</w:t>
            </w:r>
          </w:p>
        </w:tc>
      </w:tr>
      <w:tr w14:paraId="0D0D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7072BA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72</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A664301">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小学生良好行为习惯养成教育的实践研究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9D0DB6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郑培云</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DD2ECA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福清市玉屏中心小学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23061F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FZDY2021072</w:t>
            </w:r>
          </w:p>
        </w:tc>
      </w:tr>
      <w:tr w14:paraId="2BDD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6E3248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73</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5C803663">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行为习惯养成教育视域下的有效性培养模式研究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44082D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郑爱琴</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5E1E54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福清市行知小学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1953EE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FZDY2021073</w:t>
            </w:r>
          </w:p>
        </w:tc>
      </w:tr>
      <w:tr w14:paraId="2402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C9AC4C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74</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68501AE">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新高考背景下体验式生涯教育的校本研究与实践</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936FCD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莫亮华</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A2EDFD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福清华侨中学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CF22C7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FZDY2021074</w:t>
            </w:r>
          </w:p>
        </w:tc>
      </w:tr>
      <w:tr w14:paraId="783D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496C0F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75</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625930D">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后疫情时期农村学生的生命教育教学行动研究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4FAEE9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肖宇鹏</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C3F6737">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福建师范大学附属</w:t>
            </w:r>
          </w:p>
          <w:p w14:paraId="7A21823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福清德旺中学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E14D0D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FZDY2021075</w:t>
            </w:r>
          </w:p>
        </w:tc>
      </w:tr>
      <w:tr w14:paraId="2D36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831303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76</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4E4AE96">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“四史”教育融入课程教学的策略研究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63F5C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林成华</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98D255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福清海口中学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5D19BA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FZDY2021076</w:t>
            </w:r>
          </w:p>
        </w:tc>
      </w:tr>
      <w:tr w14:paraId="0BC0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255542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77</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770CBDC9">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中小学生行为习惯养成教育研究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7C725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郑天明</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5AA7BA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闽侯县第一中学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A37EBF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FZDY2021077</w:t>
            </w:r>
          </w:p>
        </w:tc>
      </w:tr>
      <w:tr w14:paraId="06C6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870ADD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78</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78A7EF5F">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中小幼思政德育工作一体化建设实效性的实践研究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84988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  煌</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293039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闽侯县第二中学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ADDC15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FZDY2021078</w:t>
            </w:r>
          </w:p>
        </w:tc>
      </w:tr>
      <w:tr w14:paraId="05CD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6BE33A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79</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D031E2A">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体验式生涯规划校本课程的设计与研究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A4BF3A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林幸捷</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DF9B80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闽侯县第二中学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FA93CA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FZDY2021079</w:t>
            </w:r>
          </w:p>
        </w:tc>
      </w:tr>
      <w:tr w14:paraId="19CB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2F8B39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80</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607A597">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农村小学开展生态文明教育的路径与实践探究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B99DEF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赵丽</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ED3D48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闽侯县上街红峰小学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CF2C14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FZDY2021080</w:t>
            </w:r>
          </w:p>
        </w:tc>
      </w:tr>
      <w:tr w14:paraId="00BB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092992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81</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0AA9C1F">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小学生良好行为习惯养成教育的研究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D4FE0F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林昌芳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88C8BE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闽侯县白沙中心小学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44D6E0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FZDY2021081</w:t>
            </w:r>
          </w:p>
        </w:tc>
      </w:tr>
      <w:tr w14:paraId="5190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E258A5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82</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CFF6242">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在新课程教学中融入高中生生涯规划指导的研究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DA1AA4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孙厚平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0BE5D6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连江第一中学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FBBF7C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FZDY2021082</w:t>
            </w:r>
          </w:p>
        </w:tc>
      </w:tr>
      <w:tr w14:paraId="503A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873E7E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83</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B4B93CE">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农村中学学生行为习惯养成中“赏识教育”运用的策略研究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AE5366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郑青芳</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86BEAB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连江第二中学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3522D0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FZDY2021083</w:t>
            </w:r>
          </w:p>
        </w:tc>
      </w:tr>
      <w:tr w14:paraId="5B6E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0C4461D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84</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27B8A69">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农村高中劳动教育实施路径和校本课程开发实践研究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EB44B9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陈哲远</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D8DEB9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连江尚德中学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41AD78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FZDY2021084</w:t>
            </w:r>
          </w:p>
        </w:tc>
      </w:tr>
      <w:tr w14:paraId="0B35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8226D3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85</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4E3985C">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关于初中阶段特殊群体学生心理健康教育实践的研究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ABA850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胡少清</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CCB359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连江一中鲤鱼山分校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D62841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FZDY2021085</w:t>
            </w:r>
          </w:p>
        </w:tc>
      </w:tr>
      <w:tr w14:paraId="03DA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92C904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86</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AA6965B">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启明学生六大素养培养目标的实践研究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6658F0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林政暖</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BF4C76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连江启明学校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93947D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FZDY2021086</w:t>
            </w:r>
          </w:p>
        </w:tc>
      </w:tr>
      <w:tr w14:paraId="704E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DC6AD6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87</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E3FEC83">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发挥农村区域优势提升小学生劳动体验教育实效</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02FFAA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任庆浴</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27EE24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连江县丹阳中心小学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81F201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FZDY2021087</w:t>
            </w:r>
          </w:p>
        </w:tc>
      </w:tr>
      <w:tr w14:paraId="1F97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1CC402A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88</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464A6353">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以情绪主题绘本为载体促幼儿情绪能力发展的实践研究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9B481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詹剑云</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D7A919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闽清县第二幼儿园</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0F1D4A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FZDY2021088</w:t>
            </w:r>
          </w:p>
        </w:tc>
      </w:tr>
      <w:tr w14:paraId="0CEA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CA7610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89</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5E3B78A">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中职校加强学生社会主义核心价值观教育实践研究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3BFBA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吴仁泉</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D310FC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闽清职业中专学校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292B9D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FZDY2021089</w:t>
            </w:r>
          </w:p>
        </w:tc>
      </w:tr>
      <w:tr w14:paraId="7F97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85C5C0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90</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0054D7F">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 xml:space="preserve">以劳动教育带动“五育”融合的策略研究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8F34D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  森</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6154E0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闽清县白樟镇中心小学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059B43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FZDY2021090</w:t>
            </w:r>
          </w:p>
        </w:tc>
      </w:tr>
      <w:tr w14:paraId="3818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931302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91</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984D357">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劳动教育实践与学生身心健康发展研究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87E2ED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邱泽</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0B71DA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闽清高级中学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7DFE94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FZDY2021091</w:t>
            </w:r>
          </w:p>
        </w:tc>
      </w:tr>
      <w:tr w14:paraId="5538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4C2689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92</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38CE1132">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小学劳动教育与学科融合的策略与研究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5CB3B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陈剑</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CFB710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闽清县城关小学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31E6DD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FZDY2021092</w:t>
            </w:r>
          </w:p>
        </w:tc>
      </w:tr>
      <w:tr w14:paraId="7AC5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851231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93</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CDA4CBB">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中学生青春期健康教育的实践研究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D3BA5F">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郑天斌</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65BDDE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福州民族中学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563ECC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FZDY2021093</w:t>
            </w:r>
          </w:p>
        </w:tc>
      </w:tr>
      <w:tr w14:paraId="45C9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6B28B9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94</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635CED50">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小学生行为习惯培养策略的探索与实践</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83015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林澄</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F202D4F">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罗源县教师进修</w:t>
            </w:r>
          </w:p>
          <w:p w14:paraId="53FB070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学校附属小学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09F12F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FZDY2021094</w:t>
            </w:r>
          </w:p>
        </w:tc>
      </w:tr>
      <w:tr w14:paraId="25B7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A55DF4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95</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177009F0">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新高考下农村中学学生生涯规划指导策略研究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BC59D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黄周文</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93C3F2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永泰县第三中学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D9B511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FZDY2021095</w:t>
            </w:r>
          </w:p>
        </w:tc>
      </w:tr>
      <w:tr w14:paraId="1950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EE40CE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96</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548F281B">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中华传统文化在社会主义核心价值观教育中的创新教学研究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0618D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张志明</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A2CFD5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福州高新区建平初级中学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7999832">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FZDY2021096</w:t>
            </w:r>
          </w:p>
        </w:tc>
      </w:tr>
      <w:tr w14:paraId="25DD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8B54985">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97</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64F9B17">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提升小学生积极心理品质的家校协同实践的探究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0F1A3A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危子基</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EF1C86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福州高新区实验小学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B9D738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FZDY2021097</w:t>
            </w:r>
          </w:p>
        </w:tc>
      </w:tr>
      <w:tr w14:paraId="68D2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583E16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98</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E75F543">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幼儿园实施生态文明教育的有效策略研究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4AF91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rPr>
              <w:t>陈燕</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FF6CE6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福州高新区实验幼儿园</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8F80FC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FZDY2021098</w:t>
            </w:r>
          </w:p>
        </w:tc>
      </w:tr>
      <w:tr w14:paraId="3F88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2C5E0A3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99</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0A858AB1">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基于“学生发展核心素养”视域下提升中学生学习适应性的研究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E7572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谢维兴</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4806692">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福州八中</w:t>
            </w:r>
          </w:p>
          <w:p w14:paraId="2F95B40D">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（心健名师工作室）</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D7296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FZDY2021099</w:t>
            </w:r>
          </w:p>
        </w:tc>
      </w:tr>
      <w:tr w14:paraId="5DCB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7C113AC">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100</w:t>
            </w:r>
          </w:p>
        </w:tc>
        <w:tc>
          <w:tcPr>
            <w:tcW w:w="3710" w:type="dxa"/>
            <w:tcBorders>
              <w:top w:val="single" w:color="000000" w:sz="4" w:space="0"/>
              <w:left w:val="single" w:color="000000" w:sz="4" w:space="0"/>
              <w:bottom w:val="single" w:color="000000" w:sz="4" w:space="0"/>
              <w:right w:val="single" w:color="000000" w:sz="4" w:space="0"/>
            </w:tcBorders>
            <w:noWrap w:val="0"/>
            <w:vAlign w:val="center"/>
          </w:tcPr>
          <w:p w14:paraId="2C968BCD">
            <w:pPr>
              <w:keepNext w:val="0"/>
              <w:keepLines w:val="0"/>
              <w:widowControl/>
              <w:suppressLineNumbers w:val="0"/>
              <w:jc w:val="left"/>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初中校家校社网一体化心理健康教育新模式的探索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8A2AAA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董铃</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7A2F2AD2">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福州十六中</w:t>
            </w:r>
          </w:p>
          <w:p w14:paraId="2A73397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（心健名师工作室）</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61397A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FZDY2021100</w:t>
            </w:r>
          </w:p>
        </w:tc>
      </w:tr>
    </w:tbl>
    <w:p w14:paraId="0AB55A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E57D5"/>
    <w:rsid w:val="3A6E57D5"/>
    <w:rsid w:val="66AF2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3422</Words>
  <Characters>4518</Characters>
  <Lines>0</Lines>
  <Paragraphs>0</Paragraphs>
  <TotalTime>0</TotalTime>
  <ScaleCrop>false</ScaleCrop>
  <LinksUpToDate>false</LinksUpToDate>
  <CharactersWithSpaces>4532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2021-08-17T02:03:00Z</dcterms:created>
  <dc:creator>薛珉</dc:creator>
  <cp:lastModifiedBy>听闻</cp:lastModifiedBy>
  <dcterms:modified xsi:type="dcterms:W3CDTF">2025-05-30T01:41:00Z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EEBA712CABA24ED9BB6F23CE1BDA0B03</vt:lpwstr>
  </property>
  <property fmtid="{D5CDD505-2E9C-101B-9397-08002B2CF9AE}" pid="4" name="KSOTemplateDocerSaveRecord">
    <vt:lpwstr>eyJoZGlkIjoiY2ExNmJiZmU4YzM2MGU3ZTA0YTEzM2Y0YTc3MzFmNTIiLCJ1c2VySWQiOiI5ODY2NTM4NDcifQ==</vt:lpwstr>
  </property>
</Properties>
</file>