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7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outlineLvl w:val="0"/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  <w:t>兰花圃第五届福州市师生有声美文大赛</w:t>
      </w:r>
    </w:p>
    <w:p>
      <w:pPr>
        <w:spacing w:line="560" w:lineRule="exact"/>
        <w:jc w:val="center"/>
        <w:outlineLvl w:val="0"/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  <w:t>暨2025年福州市经典诵读大赛团体报名表</w:t>
      </w:r>
    </w:p>
    <w:p>
      <w:pPr>
        <w:pStyle w:val="2"/>
        <w:rPr>
          <w:color w:val="000000"/>
        </w:rPr>
      </w:pP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233"/>
        <w:gridCol w:w="170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参赛选手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5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（所有参赛选手名字）</w:t>
            </w: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</w:tc>
        <w:tc>
          <w:tcPr>
            <w:tcW w:w="695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团队名称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指导老师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作品标题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是否原创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作品介绍</w:t>
            </w:r>
          </w:p>
        </w:tc>
        <w:tc>
          <w:tcPr>
            <w:tcW w:w="695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作品介绍</w:t>
            </w:r>
          </w:p>
        </w:tc>
        <w:tc>
          <w:tcPr>
            <w:tcW w:w="6950" w:type="dxa"/>
            <w:gridSpan w:val="3"/>
            <w:noWrap w:val="0"/>
            <w:vAlign w:val="top"/>
          </w:tcPr>
          <w:p>
            <w:pPr>
              <w:pStyle w:val="2"/>
              <w:rPr>
                <w:rFonts w:ascii="微软雅黑" w:hAnsi="微软雅黑" w:eastAsia="微软雅黑"/>
                <w:color w:val="000000"/>
                <w:sz w:val="24"/>
              </w:rPr>
            </w:pPr>
          </w:p>
          <w:p>
            <w:pPr>
              <w:pStyle w:val="2"/>
              <w:rPr>
                <w:rFonts w:ascii="微软雅黑" w:hAnsi="微软雅黑" w:eastAsia="微软雅黑"/>
                <w:color w:val="000000"/>
                <w:sz w:val="24"/>
              </w:rPr>
            </w:pPr>
          </w:p>
          <w:p>
            <w:pPr>
              <w:pStyle w:val="2"/>
              <w:rPr>
                <w:rFonts w:ascii="微软雅黑" w:hAnsi="微软雅黑" w:eastAsia="微软雅黑"/>
                <w:color w:val="000000"/>
                <w:sz w:val="24"/>
              </w:rPr>
            </w:pPr>
          </w:p>
          <w:p>
            <w:pPr>
              <w:pStyle w:val="2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参赛协议</w:t>
            </w:r>
          </w:p>
        </w:tc>
        <w:tc>
          <w:tcPr>
            <w:tcW w:w="695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1、参赛作品一律不收取报名费，所有提交作品均不退稿；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2、作品提交应严格参照参赛相关要求。主办单位对由于作者个人过失导致提交作品失败，或审核不过的，责任自行承担；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3、参赛作品所涉及的名誉权、著作权等法律责任由作者自行承担；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4、主办单位有权将参赛作品用于宣传、出版、展览、网上刊登等；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5、本次大赛最终解释权归主办方所有；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6、凡确认作品参赛者，则视为承认并同意本章程。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学校盖章：</w:t>
            </w:r>
          </w:p>
        </w:tc>
      </w:tr>
    </w:tbl>
    <w:p>
      <w:pPr>
        <w:spacing w:line="560" w:lineRule="exact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                                   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spacing w:line="560" w:lineRule="exact"/>
        <w:ind w:left="679" w:hanging="679" w:hangingChars="283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备注：1.报名表信息务必填写完整，否则视为无效。需提交电子档与盖章纸质版扫描件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。报名表后需附一张蓝底一寸照片。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HYPERLINK "mailto:报名表及作品发送至组委会邮箱lanhuapubei@126.com" </w:instrText>
      </w:r>
      <w:r>
        <w:rPr>
          <w:color w:val="000000"/>
          <w:sz w:val="24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24"/>
        </w:rPr>
        <w:t>报名表及作品发送至组委会邮箱</w:t>
      </w:r>
      <w:r>
        <w:rPr>
          <w:rStyle w:val="6"/>
          <w:rFonts w:ascii="仿宋_GB2312" w:eastAsia="仿宋_GB2312"/>
          <w:color w:val="000000"/>
          <w:sz w:val="24"/>
        </w:rPr>
        <w:t>lanhuapubei@126.com</w:t>
      </w:r>
      <w:r>
        <w:rPr>
          <w:rStyle w:val="6"/>
          <w:rFonts w:ascii="仿宋_GB2312" w:eastAsia="仿宋_GB2312"/>
          <w:color w:val="000000"/>
          <w:sz w:val="24"/>
        </w:rPr>
        <w:fldChar w:fldCharType="end"/>
      </w:r>
      <w:r>
        <w:rPr>
          <w:rFonts w:hint="eastAsia" w:ascii="仿宋_GB2312" w:eastAsia="仿宋_GB2312"/>
          <w:color w:val="000000"/>
          <w:sz w:val="24"/>
        </w:rPr>
        <w:t>，</w:t>
      </w:r>
    </w:p>
    <w:p>
      <w:pPr>
        <w:spacing w:line="560" w:lineRule="exact"/>
        <w:ind w:left="718" w:leftChars="342" w:firstLine="43" w:firstLineChars="18"/>
        <w:rPr>
          <w:rStyle w:val="7"/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color w:val="000000"/>
          <w:sz w:val="24"/>
        </w:rPr>
        <w:t>2.指导老师最多填写2人，青苗组指导老师最多填写1人。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04B4"/>
    <w:rsid w:val="2BB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character" w:styleId="6">
    <w:name w:val="Hyperlink"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2025-03-12T00:51:00Z</dcterms:created>
  <dc:creator>Lenovo</dc:creator>
  <cp:lastModifiedBy>Lenovo</cp:lastModifiedBy>
  <dcterms:modified xsi:type="dcterms:W3CDTF">2025-03-12T00:51:39Z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