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hint="eastAsia" w:ascii="楷体_GB2312" w:eastAsia="楷体_GB2312"/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楷体_GB2312" w:eastAsia="楷体_GB2312"/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b/>
          <w:color w:val="000000"/>
          <w:spacing w:val="189"/>
          <w:w w:val="90"/>
          <w:sz w:val="48"/>
          <w:szCs w:val="48"/>
        </w:rPr>
      </w:pPr>
      <w:r>
        <w:rPr>
          <w:rFonts w:hint="eastAsia"/>
          <w:b/>
          <w:color w:val="000000"/>
          <w:spacing w:val="189"/>
          <w:w w:val="90"/>
          <w:sz w:val="48"/>
          <w:szCs w:val="48"/>
        </w:rPr>
        <w:t>乡村小规模标准化学校</w:t>
      </w:r>
    </w:p>
    <w:p>
      <w:pPr>
        <w:adjustRightInd w:val="0"/>
        <w:snapToGrid w:val="0"/>
        <w:spacing w:line="300" w:lineRule="auto"/>
        <w:jc w:val="center"/>
        <w:rPr>
          <w:rFonts w:hint="eastAsia"/>
          <w:color w:val="000000"/>
          <w:spacing w:val="60"/>
          <w:sz w:val="48"/>
          <w:szCs w:val="2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b/>
          <w:color w:val="000000"/>
          <w:sz w:val="72"/>
          <w:szCs w:val="20"/>
        </w:rPr>
      </w:pPr>
      <w:r>
        <w:rPr>
          <w:b/>
          <w:color w:val="000000"/>
          <w:sz w:val="72"/>
          <w:szCs w:val="20"/>
        </w:rPr>
        <w:t xml:space="preserve">申   报   表 </w:t>
      </w:r>
    </w:p>
    <w:p>
      <w:pPr>
        <w:adjustRightInd w:val="0"/>
        <w:snapToGrid w:val="0"/>
        <w:spacing w:line="480" w:lineRule="auto"/>
        <w:rPr>
          <w:color w:val="000000"/>
        </w:rPr>
      </w:pPr>
      <w:r>
        <w:rPr>
          <w:color w:val="000000"/>
          <w:sz w:val="52"/>
          <w:szCs w:val="20"/>
        </w:rPr>
        <w:t xml:space="preserve">  </w:t>
      </w:r>
    </w:p>
    <w:p>
      <w:pPr>
        <w:adjustRightInd w:val="0"/>
        <w:snapToGrid w:val="0"/>
        <w:spacing w:line="480" w:lineRule="auto"/>
        <w:ind w:left="840" w:firstLine="420" w:firstLineChars="140"/>
        <w:rPr>
          <w:color w:val="000000"/>
        </w:rPr>
      </w:pPr>
      <w:r>
        <w:rPr>
          <w:color w:val="000000"/>
          <w:sz w:val="30"/>
          <w:szCs w:val="20"/>
        </w:rPr>
        <w:t>申报学校</w:t>
      </w:r>
      <w:r>
        <w:rPr>
          <w:rFonts w:hint="eastAsia"/>
          <w:color w:val="000000"/>
          <w:sz w:val="30"/>
          <w:szCs w:val="20"/>
        </w:rPr>
        <w:t xml:space="preserve">（教学点）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        </w:t>
      </w:r>
      <w:r>
        <w:rPr>
          <w:color w:val="000000"/>
          <w:sz w:val="30"/>
          <w:szCs w:val="20"/>
          <w:u w:val="single"/>
        </w:rPr>
        <w:t xml:space="preserve">   </w:t>
      </w:r>
      <w:r>
        <w:rPr>
          <w:rFonts w:hint="eastAsia"/>
          <w:color w:val="000000"/>
          <w:sz w:val="30"/>
          <w:szCs w:val="20"/>
          <w:u w:val="single"/>
        </w:rPr>
        <w:t xml:space="preserve">  </w:t>
      </w:r>
      <w:r>
        <w:rPr>
          <w:color w:val="000000"/>
          <w:sz w:val="30"/>
          <w:szCs w:val="20"/>
          <w:u w:val="single"/>
        </w:rPr>
        <w:t xml:space="preserve">       </w:t>
      </w:r>
      <w:r>
        <w:rPr>
          <w:color w:val="000000"/>
          <w:sz w:val="30"/>
          <w:szCs w:val="20"/>
        </w:rPr>
        <w:t xml:space="preserve"> </w:t>
      </w:r>
    </w:p>
    <w:p>
      <w:pPr>
        <w:adjustRightInd w:val="0"/>
        <w:snapToGrid w:val="0"/>
        <w:spacing w:line="480" w:lineRule="auto"/>
        <w:ind w:left="840" w:firstLine="420" w:firstLineChars="140"/>
        <w:rPr>
          <w:rFonts w:hint="eastAsia"/>
          <w:color w:val="000000"/>
          <w:sz w:val="30"/>
          <w:szCs w:val="20"/>
          <w:u w:val="single"/>
        </w:rPr>
      </w:pPr>
      <w:r>
        <w:rPr>
          <w:color w:val="000000"/>
          <w:sz w:val="30"/>
          <w:szCs w:val="20"/>
        </w:rPr>
        <w:t>学校校长</w:t>
      </w:r>
      <w:r>
        <w:rPr>
          <w:rFonts w:hint="eastAsia"/>
          <w:color w:val="000000"/>
          <w:sz w:val="30"/>
          <w:szCs w:val="20"/>
        </w:rPr>
        <w:t xml:space="preserve">（负责人） </w:t>
      </w:r>
      <w:r>
        <w:rPr>
          <w:color w:val="000000"/>
          <w:sz w:val="30"/>
          <w:szCs w:val="20"/>
          <w:u w:val="single"/>
        </w:rPr>
        <w:t xml:space="preserve">  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   </w:t>
      </w:r>
      <w:r>
        <w:rPr>
          <w:color w:val="000000"/>
          <w:sz w:val="30"/>
          <w:szCs w:val="20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left="840" w:firstLine="364" w:firstLineChars="140"/>
        <w:rPr>
          <w:rFonts w:hint="eastAsia"/>
          <w:color w:val="000000"/>
          <w:sz w:val="30"/>
          <w:szCs w:val="20"/>
        </w:rPr>
      </w:pPr>
      <w:r>
        <w:rPr>
          <w:color w:val="000000"/>
          <w:spacing w:val="-20"/>
          <w:sz w:val="30"/>
          <w:szCs w:val="20"/>
        </w:rPr>
        <w:t xml:space="preserve"> </w:t>
      </w:r>
      <w:r>
        <w:rPr>
          <w:color w:val="000000"/>
          <w:sz w:val="30"/>
          <w:szCs w:val="20"/>
        </w:rPr>
        <w:t xml:space="preserve">学  校  地  址  </w:t>
      </w:r>
      <w:r>
        <w:rPr>
          <w:rFonts w:hint="eastAsia"/>
          <w:color w:val="000000"/>
          <w:sz w:val="30"/>
          <w:szCs w:val="20"/>
        </w:rPr>
        <w:t xml:space="preserve"> 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         </w:t>
      </w:r>
      <w:r>
        <w:rPr>
          <w:color w:val="000000"/>
          <w:sz w:val="30"/>
          <w:szCs w:val="20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ind w:left="840" w:firstLine="420" w:firstLineChars="140"/>
        <w:rPr>
          <w:rFonts w:hint="eastAsia"/>
          <w:color w:val="000000"/>
          <w:sz w:val="30"/>
          <w:szCs w:val="20"/>
        </w:rPr>
      </w:pPr>
      <w:r>
        <w:rPr>
          <w:color w:val="000000"/>
          <w:sz w:val="30"/>
          <w:szCs w:val="20"/>
        </w:rPr>
        <w:t xml:space="preserve">联  系  电  话  </w:t>
      </w:r>
      <w:r>
        <w:rPr>
          <w:rFonts w:hint="eastAsia"/>
          <w:color w:val="000000"/>
          <w:sz w:val="30"/>
          <w:szCs w:val="20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         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</w:rPr>
        <w:t xml:space="preserve"> </w:t>
      </w:r>
    </w:p>
    <w:p>
      <w:pPr>
        <w:adjustRightInd w:val="0"/>
        <w:snapToGrid w:val="0"/>
        <w:spacing w:line="480" w:lineRule="auto"/>
        <w:ind w:left="840" w:firstLine="364" w:firstLineChars="140"/>
        <w:rPr>
          <w:color w:val="000000"/>
          <w:sz w:val="30"/>
          <w:szCs w:val="20"/>
          <w:u w:val="single"/>
        </w:rPr>
      </w:pPr>
      <w:r>
        <w:rPr>
          <w:rFonts w:hint="eastAsia"/>
          <w:color w:val="000000"/>
          <w:spacing w:val="-20"/>
          <w:sz w:val="30"/>
          <w:szCs w:val="20"/>
        </w:rPr>
        <w:t xml:space="preserve">所属乡镇中心小学    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   </w:t>
      </w:r>
      <w:r>
        <w:rPr>
          <w:color w:val="000000"/>
          <w:sz w:val="30"/>
          <w:szCs w:val="20"/>
          <w:u w:val="single"/>
        </w:rPr>
        <w:t xml:space="preserve">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  </w:t>
      </w:r>
      <w:r>
        <w:rPr>
          <w:rFonts w:hint="eastAsia"/>
          <w:color w:val="000000"/>
          <w:sz w:val="30"/>
          <w:szCs w:val="20"/>
          <w:u w:val="single"/>
        </w:rPr>
        <w:t xml:space="preserve">  </w:t>
      </w:r>
      <w:r>
        <w:rPr>
          <w:color w:val="000000"/>
          <w:sz w:val="30"/>
          <w:szCs w:val="20"/>
          <w:u w:val="single"/>
        </w:rPr>
        <w:t xml:space="preserve">   </w:t>
      </w:r>
      <w:r>
        <w:rPr>
          <w:rFonts w:hint="eastAsia"/>
          <w:color w:val="000000"/>
          <w:sz w:val="30"/>
          <w:szCs w:val="20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840" w:firstLine="364" w:firstLineChars="140"/>
        <w:rPr>
          <w:rFonts w:hint="eastAsia"/>
          <w:color w:val="000000"/>
          <w:sz w:val="30"/>
          <w:szCs w:val="20"/>
          <w:u w:val="single"/>
        </w:rPr>
      </w:pPr>
      <w:r>
        <w:rPr>
          <w:rFonts w:hint="eastAsia"/>
          <w:color w:val="000000"/>
          <w:spacing w:val="-20"/>
          <w:sz w:val="30"/>
          <w:szCs w:val="20"/>
        </w:rPr>
        <w:t xml:space="preserve">县级教育局（盖章）   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 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left="840" w:firstLine="364" w:firstLineChars="140"/>
        <w:rPr>
          <w:rFonts w:hint="eastAsia"/>
          <w:color w:val="000000"/>
          <w:spacing w:val="-20"/>
          <w:sz w:val="30"/>
          <w:szCs w:val="20"/>
        </w:rPr>
      </w:pPr>
      <w:r>
        <w:rPr>
          <w:rFonts w:hint="eastAsia"/>
          <w:color w:val="000000"/>
          <w:spacing w:val="-20"/>
          <w:sz w:val="30"/>
          <w:szCs w:val="20"/>
        </w:rPr>
        <w:t xml:space="preserve">市级教育局（盖章）   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  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</w:t>
      </w:r>
      <w:r>
        <w:rPr>
          <w:rFonts w:hint="eastAsia"/>
          <w:color w:val="000000"/>
          <w:sz w:val="30"/>
          <w:szCs w:val="20"/>
          <w:u w:val="single"/>
        </w:rPr>
        <w:t xml:space="preserve">  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  <w:lang w:val="en-US" w:eastAsia="zh-CN"/>
        </w:rPr>
        <w:t xml:space="preserve"> </w:t>
      </w:r>
      <w:r>
        <w:rPr>
          <w:color w:val="000000"/>
          <w:sz w:val="30"/>
          <w:szCs w:val="20"/>
          <w:u w:val="single"/>
        </w:rPr>
        <w:t xml:space="preserve">  </w:t>
      </w:r>
      <w:r>
        <w:rPr>
          <w:rFonts w:hint="eastAsia"/>
          <w:color w:val="000000"/>
          <w:sz w:val="30"/>
          <w:szCs w:val="20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left="840" w:firstLine="294" w:firstLineChars="140"/>
        <w:rPr>
          <w:color w:val="000000"/>
        </w:rPr>
      </w:pPr>
    </w:p>
    <w:p>
      <w:pPr>
        <w:adjustRightInd w:val="0"/>
        <w:snapToGrid w:val="0"/>
        <w:spacing w:line="300" w:lineRule="auto"/>
        <w:rPr>
          <w:color w:val="000000"/>
        </w:rPr>
      </w:pPr>
      <w:r>
        <w:rPr>
          <w:color w:val="000000"/>
        </w:rPr>
        <w:t xml:space="preserve">  </w:t>
      </w:r>
    </w:p>
    <w:p>
      <w:pPr>
        <w:adjustRightInd w:val="0"/>
        <w:snapToGrid w:val="0"/>
        <w:spacing w:line="300" w:lineRule="auto"/>
        <w:rPr>
          <w:rFonts w:hint="eastAsia"/>
          <w:color w:val="000000"/>
          <w:sz w:val="30"/>
        </w:rPr>
      </w:pPr>
      <w:r>
        <w:rPr>
          <w:color w:val="000000"/>
        </w:rPr>
        <w:t xml:space="preserve">  </w:t>
      </w:r>
    </w:p>
    <w:p>
      <w:pPr>
        <w:adjustRightInd w:val="0"/>
        <w:snapToGrid w:val="0"/>
        <w:spacing w:before="156" w:beforeLines="50" w:line="300" w:lineRule="auto"/>
        <w:jc w:val="center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申报时间：</w:t>
      </w:r>
      <w:r>
        <w:rPr>
          <w:rFonts w:hint="eastAsia"/>
          <w:color w:val="000000"/>
          <w:sz w:val="30"/>
          <w:u w:val="single"/>
        </w:rPr>
        <w:t xml:space="preserve">   </w:t>
      </w:r>
      <w:r>
        <w:rPr>
          <w:color w:val="000000"/>
          <w:sz w:val="30"/>
        </w:rPr>
        <w:t>年</w:t>
      </w:r>
      <w:r>
        <w:rPr>
          <w:rFonts w:hint="eastAsia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  <w:u w:val="single"/>
        </w:rPr>
        <w:t xml:space="preserve">  </w:t>
      </w:r>
      <w:r>
        <w:rPr>
          <w:color w:val="000000"/>
          <w:sz w:val="30"/>
        </w:rPr>
        <w:t>月</w:t>
      </w:r>
      <w:r>
        <w:rPr>
          <w:rFonts w:hint="eastAsia"/>
          <w:color w:val="000000"/>
          <w:sz w:val="30"/>
          <w:u w:val="single"/>
        </w:rPr>
        <w:t xml:space="preserve">  </w:t>
      </w:r>
      <w:r>
        <w:rPr>
          <w:rFonts w:hint="eastAsia"/>
          <w:color w:val="000000"/>
          <w:sz w:val="30"/>
        </w:rPr>
        <w:t xml:space="preserve"> 日</w:t>
      </w:r>
    </w:p>
    <w:p>
      <w:pPr>
        <w:adjustRightInd w:val="0"/>
        <w:snapToGrid w:val="0"/>
        <w:spacing w:before="156" w:beforeLines="50" w:line="300" w:lineRule="auto"/>
        <w:jc w:val="center"/>
        <w:rPr>
          <w:rFonts w:hint="eastAsia"/>
          <w:color w:val="000000"/>
          <w:sz w:val="30"/>
        </w:rPr>
      </w:pPr>
    </w:p>
    <w:p>
      <w:pPr>
        <w:adjustRightInd w:val="0"/>
        <w:snapToGrid w:val="0"/>
        <w:spacing w:before="156" w:beforeLines="50" w:line="300" w:lineRule="auto"/>
        <w:rPr>
          <w:rFonts w:hint="eastAsia" w:ascii="Times New Roman" w:hAnsi="Times New Roman"/>
          <w:color w:val="000000"/>
        </w:rPr>
      </w:pPr>
    </w:p>
    <w:p>
      <w:pPr>
        <w:adjustRightInd w:val="0"/>
        <w:snapToGrid w:val="0"/>
        <w:spacing w:before="156" w:beforeLines="50" w:line="300" w:lineRule="auto"/>
        <w:rPr>
          <w:color w:val="000000"/>
          <w:sz w:val="24"/>
        </w:rPr>
      </w:pPr>
      <w:r>
        <w:rPr>
          <w:rFonts w:hint="eastAsia" w:ascii="Times New Roman" w:hAnsi="Times New Roman"/>
          <w:color w:val="000000"/>
        </w:rPr>
        <w:t>附表1</w:t>
      </w:r>
      <w:r>
        <w:rPr>
          <w:color w:val="000000"/>
          <w:sz w:val="24"/>
        </w:rPr>
        <w:t xml:space="preserve"> </w:t>
      </w:r>
    </w:p>
    <w:p>
      <w:pPr>
        <w:adjustRightInd w:val="0"/>
        <w:snapToGrid w:val="0"/>
        <w:spacing w:line="300" w:lineRule="auto"/>
        <w:ind w:right="221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学 校 基 本 情 况 统 计 表 </w:t>
      </w:r>
    </w:p>
    <w:p>
      <w:pPr>
        <w:adjustRightInd w:val="0"/>
        <w:snapToGrid w:val="0"/>
        <w:spacing w:line="300" w:lineRule="auto"/>
        <w:ind w:right="221"/>
        <w:jc w:val="center"/>
        <w:rPr>
          <w:rFonts w:hint="eastAsia" w:ascii="黑体" w:hAnsi="黑体" w:eastAsia="黑体" w:cs="黑体"/>
          <w:b/>
          <w:color w:val="000000"/>
          <w:sz w:val="30"/>
          <w:szCs w:val="2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20"/>
        </w:rPr>
        <w:t>学  校  规  模 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60"/>
        <w:gridCol w:w="225"/>
        <w:gridCol w:w="735"/>
        <w:gridCol w:w="88"/>
        <w:gridCol w:w="104"/>
        <w:gridCol w:w="769"/>
        <w:gridCol w:w="159"/>
        <w:gridCol w:w="509"/>
        <w:gridCol w:w="292"/>
        <w:gridCol w:w="127"/>
        <w:gridCol w:w="833"/>
        <w:gridCol w:w="94"/>
        <w:gridCol w:w="17"/>
        <w:gridCol w:w="849"/>
        <w:gridCol w:w="62"/>
        <w:gridCol w:w="453"/>
        <w:gridCol w:w="445"/>
        <w:gridCol w:w="3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学生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年级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  <w:p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班数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人数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班均人数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  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教工数</w:t>
            </w:r>
          </w:p>
        </w:tc>
        <w:tc>
          <w:tcPr>
            <w:tcW w:w="64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 际 现 有 教 工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人数</w:t>
            </w:r>
          </w:p>
        </w:tc>
        <w:tc>
          <w:tcPr>
            <w:tcW w:w="5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中共党员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共青团员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专任教师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校园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4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校园占地</w:t>
            </w:r>
          </w:p>
          <w:p>
            <w:pPr>
              <w:adjustRightInd w:val="0"/>
              <w:snapToGrid w:val="0"/>
              <w:spacing w:line="240" w:lineRule="atLeast"/>
              <w:ind w:right="-108" w:hanging="14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面积</w:t>
            </w:r>
          </w:p>
          <w:p>
            <w:pPr>
              <w:adjustRightInd w:val="0"/>
              <w:snapToGrid w:val="0"/>
              <w:spacing w:line="240" w:lineRule="atLeast"/>
              <w:ind w:right="-108" w:hanging="14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生均校园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用地（m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校舍建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筑面积（m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生均校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舍建筑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面积(m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食堂建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筑面积(m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生均食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堂建筑面积(m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宿舍建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筑面积(m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生均宿</w:t>
            </w:r>
          </w:p>
          <w:p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舍建筑面积(m</w:t>
            </w: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221"/>
        <w:jc w:val="center"/>
        <w:rPr>
          <w:rFonts w:hint="eastAsia"/>
          <w:color w:val="000000"/>
        </w:rPr>
      </w:pPr>
    </w:p>
    <w:p>
      <w:pPr>
        <w:adjustRightInd w:val="0"/>
        <w:snapToGrid w:val="0"/>
        <w:spacing w:line="300" w:lineRule="auto"/>
        <w:ind w:right="221"/>
        <w:jc w:val="center"/>
        <w:rPr>
          <w:rFonts w:hint="eastAsia" w:ascii="黑体" w:hAnsi="黑体" w:eastAsia="黑体" w:cs="黑体"/>
          <w:color w:val="000000"/>
        </w:rPr>
      </w:pPr>
    </w:p>
    <w:p>
      <w:pPr>
        <w:adjustRightInd w:val="0"/>
        <w:snapToGrid w:val="0"/>
        <w:spacing w:line="300" w:lineRule="auto"/>
        <w:ind w:right="221"/>
        <w:jc w:val="center"/>
        <w:rPr>
          <w:rFonts w:hint="eastAsia"/>
          <w:b/>
          <w:color w:val="00000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20"/>
        </w:rPr>
        <w:t>专  任  教  师  情  况  表</w:t>
      </w:r>
      <w:r>
        <w:rPr>
          <w:rFonts w:hint="eastAsia"/>
          <w:b/>
          <w:color w:val="000000"/>
          <w:sz w:val="30"/>
          <w:szCs w:val="20"/>
        </w:rPr>
        <w:t xml:space="preserve"> </w:t>
      </w:r>
    </w:p>
    <w:tbl>
      <w:tblPr>
        <w:tblStyle w:val="3"/>
        <w:tblpPr w:leftFromText="180" w:rightFromText="180" w:vertAnchor="text" w:horzAnchor="page" w:tblpX="1745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578"/>
        <w:gridCol w:w="577"/>
        <w:gridCol w:w="578"/>
        <w:gridCol w:w="678"/>
        <w:gridCol w:w="679"/>
        <w:gridCol w:w="677"/>
        <w:gridCol w:w="678"/>
        <w:gridCol w:w="605"/>
        <w:gridCol w:w="605"/>
        <w:gridCol w:w="603"/>
        <w:gridCol w:w="606"/>
        <w:gridCol w:w="605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人数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年  龄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职       称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学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8" w:hanging="10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35岁以下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|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50岁以上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高级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中</w:t>
            </w:r>
            <w:r>
              <w:rPr>
                <w:color w:val="000000"/>
                <w:szCs w:val="20"/>
              </w:rPr>
              <w:t>级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初</w:t>
            </w:r>
            <w:r>
              <w:rPr>
                <w:color w:val="000000"/>
                <w:szCs w:val="20"/>
              </w:rPr>
              <w:t>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未</w:t>
            </w:r>
            <w:r>
              <w:rPr>
                <w:rFonts w:hint="eastAsia"/>
                <w:color w:val="000000"/>
                <w:szCs w:val="20"/>
              </w:rPr>
              <w:t>评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研究生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大学本科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专科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中专高中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达标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人数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达标率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b/>
          <w:color w:val="000000"/>
          <w:sz w:val="30"/>
          <w:szCs w:val="20"/>
        </w:rPr>
      </w:pPr>
      <w:r>
        <w:rPr>
          <w:rFonts w:hint="eastAsia" w:ascii="Times New Roman" w:hAnsi="Times New Roman"/>
          <w:color w:val="000000"/>
        </w:rPr>
        <w:t>附表2</w:t>
      </w:r>
    </w:p>
    <w:p>
      <w:pPr>
        <w:adjustRightInd w:val="0"/>
        <w:snapToGrid w:val="0"/>
        <w:spacing w:before="156" w:beforeLines="50" w:line="300" w:lineRule="auto"/>
        <w:ind w:firstLine="21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附表3</w:t>
      </w:r>
    </w:p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乡村小规模学校必配用房配置情况一览表</w:t>
      </w:r>
    </w:p>
    <w:p>
      <w:pPr>
        <w:pStyle w:val="2"/>
        <w:widowControl w:val="0"/>
        <w:spacing w:before="0" w:beforeAutospacing="0" w:after="0" w:afterAutospacing="0" w:line="580" w:lineRule="exact"/>
        <w:ind w:firstLine="4620" w:firstLineChars="2200"/>
        <w:jc w:val="right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单位：m</w:t>
      </w:r>
      <w:r>
        <w:rPr>
          <w:rFonts w:hint="eastAsia"/>
          <w:color w:val="000000"/>
          <w:sz w:val="21"/>
          <w:szCs w:val="21"/>
          <w:shd w:val="clear" w:color="auto" w:fill="FFFFFF"/>
          <w:vertAlign w:val="superscript"/>
        </w:rPr>
        <w:t>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8"/>
        <w:gridCol w:w="181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38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580" w:lineRule="exact"/>
              <w:ind w:firstLine="422" w:firstLineChars="200"/>
              <w:jc w:val="center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用房名称</w:t>
            </w:r>
          </w:p>
        </w:tc>
        <w:tc>
          <w:tcPr>
            <w:tcW w:w="3484" w:type="dxa"/>
            <w:gridSpan w:val="2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80" w:lineRule="exact"/>
              <w:ind w:firstLine="420" w:firstLineChars="200"/>
              <w:jc w:val="center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4班80人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38" w:type="dxa"/>
            <w:vMerge w:val="continue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80" w:lineRule="exact"/>
              <w:ind w:firstLine="210" w:firstLineChars="1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面积标准（</w:t>
            </w:r>
            <w:r>
              <w:rPr>
                <w:rFonts w:hint="eastAsia"/>
                <w:color w:val="000000"/>
                <w:sz w:val="21"/>
                <w:szCs w:val="21"/>
              </w:rPr>
              <w:t>㎡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80" w:lineRule="exact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实际面积（</w:t>
            </w:r>
            <w:r>
              <w:rPr>
                <w:rFonts w:hint="eastAsia"/>
                <w:color w:val="000000"/>
                <w:sz w:val="21"/>
                <w:szCs w:val="21"/>
              </w:rPr>
              <w:t>㎡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一、教学及教学辅助用房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普通教室（4班）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多功能教室及辅房（多媒体教室）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图书室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计算机室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学生活动室（科学实验室）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二、办公用房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行政办公用房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教研室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安防监控室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少先队活动室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三、后勤及生活用房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综合器材室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总务用房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传达值班室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38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142" w:firstLineChars="68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厕所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pStyle w:val="2"/>
              <w:widowControl w:val="0"/>
              <w:spacing w:before="0" w:beforeAutospacing="0" w:after="0" w:afterAutospacing="0" w:line="520" w:lineRule="exact"/>
              <w:ind w:firstLine="420" w:firstLineChars="20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注：1.乡村小规模学校各类指标按平均班额20人测算。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2.普通教室按学校规划班级数设置，每间教室使用面积不少于40㎡。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3.本表未包含学生宿舍及学生食堂的建筑面积，如有寄宿生，另增加相应面积；未含单身教师宿舍、教工值班宿舍及食堂的建筑面积，可根据实际需要配置。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4.本表为乡村小规模学校校舍建设参考标准，生均建筑面积不少于5.58㎡，具体按照“分区明确、布局合理、安全适用、实用够用”的原则进行配建。</w:t>
      </w:r>
    </w:p>
    <w:p>
      <w:pPr>
        <w:adjustRightInd w:val="0"/>
        <w:snapToGrid w:val="0"/>
        <w:spacing w:before="156" w:beforeLines="50" w:line="300" w:lineRule="auto"/>
        <w:ind w:firstLine="21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附表4</w:t>
      </w:r>
    </w:p>
    <w:p>
      <w:pPr>
        <w:adjustRightInd w:val="0"/>
        <w:snapToGrid w:val="0"/>
        <w:spacing w:before="156" w:beforeLines="50" w:line="300" w:lineRule="auto"/>
        <w:ind w:firstLine="300" w:firstLineChars="100"/>
        <w:jc w:val="center"/>
        <w:rPr>
          <w:rFonts w:hint="eastAsia"/>
          <w:color w:val="00000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“乡村小规模标准化学校”评估具体得分情况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906"/>
        <w:gridCol w:w="423"/>
        <w:gridCol w:w="2304"/>
        <w:gridCol w:w="382"/>
        <w:gridCol w:w="777"/>
        <w:gridCol w:w="873"/>
        <w:gridCol w:w="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Header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A级指标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B级指标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自评情况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学校自评得分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县（市、区）评估得分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市级 评估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设置、选址、用地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（10分）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满足就近入学需求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（5分）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无寄宿生，全部走读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施教范围内无孩子辍学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学校选址科学合理、安全可靠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（3分）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学校选址科学合理、安全可靠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（三）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学校用地面积满足需求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生均用地面积达标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校舍、设施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（28分）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（四）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保障基本教学条件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校舍建设达标，无危房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教学用房门窗、光线、照明设备良好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建筑墙面、高度等符合安全标准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楼梯、护栏等符合标准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升旗设备符合标准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（五）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改善学校生活设施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用电用水符合标准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设置了水冲式厕所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没有寄宿生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没有寄宿生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（六）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合理配置学校各类用房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按规定配置教学用房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教室面积符合规定标准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教育技术装备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教室设备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教室配备符合标准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（八）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实验教学仪器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实验教学仪器符合要求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（九）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图书及教学资料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(1分）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生均藏书量达标，音像类资源有限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体音美器材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(1分）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达到基本要求基本，正常使用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体育活动设施、饮水设备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体育活动有场地有设施，水源安全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网络技术设备和远程互动教室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无远程互动课堂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（十三）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班班通设备和计算机数量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无多媒体设备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（十四）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(1分）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学校有广播系统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（十五）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消防和应急照明设备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(1分）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按要求配备了消防应急设备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（十六）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报警装置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(1分）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无一键报警装置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（22分）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提高学生道德品质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加强学生道德教育，符合标准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（十八）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实行科学合理的办学模式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（5分）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配合中心校统筹办学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配合中心校实施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配合中心校实施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（十九）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建设适合学生发展的课程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加强常规，开足课程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培养学生体美劳全面发展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探索实施更优化的教学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（5分）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考试和作业量规范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发挥小班优势，因材施教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积极组织集备教研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无条件开展在线上课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建立“控辍保学” 工作机制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加强控辍保学工作，无辍学情况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留守儿童服务人员配备不足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（二十二）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加强学校安全和后勤管理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健全安全制度，加强师生安全教育，无安全事故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学校无临聘人员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教师队伍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（15分）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（二十三）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教师编制配备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教师编制含在宦溪中心小学，按规定比例配备教师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符合要求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（二十四）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开展教师“县管校聘”改革试点工作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符合要求开展轮岗任教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（二十五）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落实城乡统一的岗位结构比例，并向乡村小规模学校适当倾斜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符合规定实施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（二十六）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建立教师全员培训制度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（3分）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按要求完成继续教育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完善教师绩效工资核定办法，落实乡村教师生活补助制度，实施乡村园丁关爱工程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按规定要求落实到位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按规定要求落实到位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按规定要求落实到位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六、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经费保障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（10分）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（二十八）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落实专项资金使用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（3分）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按规定落实严格资金管理和使用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（二十九）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落实公用经费保障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（4分）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按规定要求落实到位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（三十）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资金使用管理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（3分）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按规定落实严格资金管理和使用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六项指标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得分情况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一（ 10 ）二（28 ）          三（10）  四（20  ）         五（ 15 ）六（10  ）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县级专家核查组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意见及成员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（签字）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意见：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组长：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成员：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评估时间：</w:t>
            </w:r>
          </w:p>
        </w:tc>
        <w:tc>
          <w:tcPr>
            <w:tcW w:w="2786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县（市、区）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教育局意见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公章：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市级专家核查组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意见及成员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（签字）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意见：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组长：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9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成员：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评估时间：</w:t>
            </w:r>
          </w:p>
        </w:tc>
        <w:tc>
          <w:tcPr>
            <w:tcW w:w="2786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3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设区市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教育局意见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公章：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</w:p>
        </w:tc>
        <w:tc>
          <w:tcPr>
            <w:tcW w:w="278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说明：本表一式三份，学校和县（市、区）、设区市教育局各存一份。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2036"/>
    <w:rsid w:val="3B9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2020-09-28T02:51:00Z</dcterms:created>
  <dc:creator>薛珉</dc:creator>
  <cp:lastModifiedBy>薛珉</cp:lastModifiedBy>
  <dcterms:modified xsi:type="dcterms:W3CDTF">2020-09-28T02:51:15Z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