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aseline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aseline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191"/>
        <w:jc w:val="center"/>
        <w:textAlignment w:val="baseline"/>
        <w:outlineLvl w:val="9"/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福州市20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—20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学年全日制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普通中学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校历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和教学计划</w:t>
      </w:r>
    </w:p>
    <w:p>
      <w:pPr>
        <w:spacing w:line="500" w:lineRule="exact"/>
        <w:textAlignment w:val="baseline"/>
        <w:rPr>
          <w:rFonts w:ascii="仿宋_GB2312" w:hAnsi="仿宋_GB2312" w:eastAsia="仿宋_GB2312"/>
          <w:color w:val="auto"/>
          <w:sz w:val="32"/>
        </w:rPr>
      </w:pP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59"/>
        <w:gridCol w:w="43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名称</w:t>
            </w:r>
          </w:p>
        </w:tc>
        <w:tc>
          <w:tcPr>
            <w:tcW w:w="1659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学</w:t>
            </w:r>
            <w:r>
              <w:rPr>
                <w:rFonts w:ascii="仿宋_GB2312" w:eastAsia="仿宋_GB2312"/>
                <w:b/>
                <w:color w:val="auto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段</w:t>
            </w: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时</w:t>
            </w:r>
            <w:r>
              <w:rPr>
                <w:rFonts w:ascii="仿宋_GB2312" w:eastAsia="仿宋_GB2312"/>
                <w:b/>
                <w:color w:val="auto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间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说</w:t>
            </w:r>
            <w:r>
              <w:rPr>
                <w:rFonts w:ascii="仿宋_GB2312" w:eastAsia="仿宋_GB2312"/>
                <w:b/>
                <w:color w:val="auto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948" w:type="dxa"/>
            <w:gridSpan w:val="4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21－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22学年第一学期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上课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中学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21年8月3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秋季开学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21年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月1日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21年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月8日－11日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半期考试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月17日－20日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420" w:lineRule="exact"/>
              <w:ind w:firstLine="562" w:firstLineChars="200"/>
              <w:jc w:val="lef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初中、高一、高二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月21日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高三</w:t>
            </w: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22年1月28日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寒假</w:t>
            </w:r>
          </w:p>
        </w:tc>
        <w:tc>
          <w:tcPr>
            <w:tcW w:w="1659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初中、高一、高二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月22日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寒假开始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高三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22年1月2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寒假开始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中学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寒假结束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948" w:type="dxa"/>
            <w:gridSpan w:val="4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21－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22学年第二学期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上课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中学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春季开学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月18日－21日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半期考试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初中</w:t>
            </w: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22年6月20日－22日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22年6月30日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高中</w:t>
            </w: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22年7月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日－7月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820" w:type="dxa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初中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22年7月1日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1日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高中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22年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31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暑假结束</w:t>
            </w:r>
          </w:p>
        </w:tc>
      </w:tr>
    </w:tbl>
    <w:p>
      <w:pPr>
        <w:spacing w:line="500" w:lineRule="exact"/>
        <w:ind w:firstLine="5200" w:firstLineChars="1625"/>
        <w:textAlignment w:val="baseline"/>
        <w:rPr>
          <w:rFonts w:ascii="仿宋_GB2312" w:hAnsi="仿宋_GB2312" w:eastAsia="仿宋_GB2312"/>
          <w:color w:val="auto"/>
          <w:sz w:val="32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00" w:firstLineChars="1625"/>
        <w:textAlignment w:val="baseline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00" w:firstLineChars="1625"/>
        <w:textAlignment w:val="baseline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00" w:firstLineChars="1625"/>
        <w:textAlignment w:val="baseline"/>
        <w:rPr>
          <w:rFonts w:hint="eastAsia" w:ascii="仿宋_GB2312" w:hAnsi="仿宋_GB2312" w:eastAsia="仿宋_GB2312"/>
          <w:color w:val="auto"/>
          <w:sz w:val="32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2：</w:t>
      </w:r>
    </w:p>
    <w:p>
      <w:pPr>
        <w:spacing w:line="540" w:lineRule="exact"/>
        <w:jc w:val="center"/>
        <w:rPr>
          <w:rFonts w:ascii="黑体" w:eastAsia="黑体"/>
          <w:color w:val="auto"/>
          <w:sz w:val="36"/>
        </w:rPr>
      </w:pPr>
      <w:r>
        <w:rPr>
          <w:rFonts w:hint="eastAsia" w:ascii="黑体" w:eastAsia="黑体"/>
          <w:color w:val="auto"/>
          <w:sz w:val="36"/>
        </w:rPr>
        <w:t>福建省义务教育课程设置及比例（修订）</w:t>
      </w:r>
    </w:p>
    <w:tbl>
      <w:tblPr>
        <w:tblStyle w:val="4"/>
        <w:tblpPr w:leftFromText="180" w:rightFromText="180" w:vertAnchor="text" w:horzAnchor="page" w:tblpX="1453" w:tblpY="562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540"/>
        <w:gridCol w:w="519"/>
        <w:gridCol w:w="561"/>
        <w:gridCol w:w="540"/>
        <w:gridCol w:w="540"/>
        <w:gridCol w:w="540"/>
        <w:gridCol w:w="540"/>
        <w:gridCol w:w="540"/>
        <w:gridCol w:w="540"/>
        <w:gridCol w:w="540"/>
        <w:gridCol w:w="540"/>
        <w:gridCol w:w="67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890" w:type="dxa"/>
            <w:gridSpan w:val="2"/>
            <w:vMerge w:val="restart"/>
            <w:vAlign w:val="top"/>
          </w:tcPr>
          <w:p>
            <w:pPr>
              <w:spacing w:line="400" w:lineRule="exact"/>
              <w:ind w:left="630" w:hanging="630" w:hangingChars="300"/>
              <w:jc w:val="left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 xml:space="preserve">           </w:t>
            </w:r>
            <w:r>
              <w:rPr>
                <w:rFonts w:hint="eastAsia" w:ascii="宋体"/>
                <w:color w:val="auto"/>
              </w:rPr>
              <w:t>年级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周课时数</w:t>
            </w:r>
          </w:p>
          <w:p>
            <w:pPr>
              <w:spacing w:line="400" w:lineRule="exac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课程</w:t>
            </w:r>
          </w:p>
        </w:tc>
        <w:tc>
          <w:tcPr>
            <w:tcW w:w="486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 xml:space="preserve">   </w:t>
            </w:r>
            <w:r>
              <w:rPr>
                <w:rFonts w:hint="eastAsia" w:ascii="宋体"/>
                <w:color w:val="auto"/>
              </w:rPr>
              <w:t>年</w:t>
            </w:r>
            <w:r>
              <w:rPr>
                <w:rFonts w:ascii="宋体"/>
                <w:color w:val="auto"/>
              </w:rPr>
              <w:t xml:space="preserve">      </w:t>
            </w:r>
            <w:r>
              <w:rPr>
                <w:rFonts w:hint="eastAsia" w:ascii="宋体"/>
                <w:color w:val="auto"/>
              </w:rPr>
              <w:t>级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九</w:t>
            </w:r>
            <w:r>
              <w:rPr>
                <w:rFonts w:ascii="宋体"/>
                <w:color w:val="auto"/>
              </w:rPr>
              <w:t xml:space="preserve">  </w:t>
            </w:r>
            <w:r>
              <w:rPr>
                <w:rFonts w:hint="eastAsia" w:ascii="宋体"/>
                <w:color w:val="auto"/>
              </w:rPr>
              <w:t>年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总课时（节）</w:t>
            </w:r>
          </w:p>
        </w:tc>
        <w:tc>
          <w:tcPr>
            <w:tcW w:w="148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九年课时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总计（比例）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890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一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二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40" w:lineRule="exac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四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五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六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七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八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九</w:t>
            </w: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auto"/>
              </w:rPr>
            </w:pPr>
          </w:p>
        </w:tc>
        <w:tc>
          <w:tcPr>
            <w:tcW w:w="1485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1890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省</w:t>
            </w:r>
          </w:p>
        </w:tc>
        <w:tc>
          <w:tcPr>
            <w:tcW w:w="810" w:type="dxa"/>
            <w:vAlign w:val="top"/>
          </w:tcPr>
          <w:p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品德与生活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210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696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7.3%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7-9%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品德与社会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hanging="163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350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思想品德</w:t>
            </w:r>
            <w:r>
              <w:rPr>
                <w:rFonts w:ascii="宋体"/>
                <w:color w:val="auto"/>
              </w:rPr>
              <w:t>(</w:t>
            </w:r>
            <w:r>
              <w:rPr>
                <w:rFonts w:hint="eastAsia" w:ascii="宋体"/>
                <w:color w:val="auto"/>
              </w:rPr>
              <w:t>道德与法治</w:t>
            </w:r>
            <w:r>
              <w:rPr>
                <w:rFonts w:ascii="宋体"/>
                <w:color w:val="auto"/>
              </w:rPr>
              <w:t>)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206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语</w:t>
            </w:r>
            <w:r>
              <w:rPr>
                <w:rFonts w:ascii="宋体"/>
                <w:color w:val="auto"/>
              </w:rPr>
              <w:t xml:space="preserve">    </w:t>
            </w:r>
            <w:r>
              <w:rPr>
                <w:rFonts w:hint="eastAsia" w:ascii="宋体"/>
                <w:color w:val="auto"/>
              </w:rPr>
              <w:t>文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8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8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1950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20.5%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20-22%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数</w:t>
            </w:r>
            <w:r>
              <w:rPr>
                <w:rFonts w:ascii="宋体"/>
                <w:color w:val="auto"/>
              </w:rPr>
              <w:t xml:space="preserve">    </w:t>
            </w:r>
            <w:r>
              <w:rPr>
                <w:rFonts w:hint="eastAsia" w:ascii="宋体"/>
                <w:color w:val="auto"/>
              </w:rPr>
              <w:t>学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1425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15.0%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13-15%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外</w:t>
            </w:r>
            <w:r>
              <w:rPr>
                <w:rFonts w:ascii="宋体"/>
                <w:color w:val="auto"/>
              </w:rPr>
              <w:t xml:space="preserve">    </w:t>
            </w:r>
            <w:r>
              <w:rPr>
                <w:rFonts w:hint="eastAsia" w:ascii="宋体"/>
                <w:color w:val="auto"/>
              </w:rPr>
              <w:t>语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5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760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8.0%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6-8%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历史</w:t>
            </w:r>
          </w:p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与社会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历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史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206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346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3.6%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地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理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140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科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学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42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科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学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420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828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8.7%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7-9%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物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理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175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化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学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105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生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物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140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体</w:t>
            </w:r>
            <w:r>
              <w:rPr>
                <w:rFonts w:ascii="宋体"/>
                <w:color w:val="auto"/>
              </w:rPr>
              <w:t xml:space="preserve">    </w:t>
            </w:r>
            <w:r>
              <w:rPr>
                <w:rFonts w:hint="eastAsia" w:ascii="宋体"/>
                <w:color w:val="auto"/>
              </w:rPr>
              <w:t>育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1009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10.6%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10-11%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体育与健康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</w:p>
        </w:tc>
        <w:tc>
          <w:tcPr>
            <w:tcW w:w="108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7" w:hanging="107" w:hangingChars="51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5" w:hanging="105" w:hangingChars="5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艺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术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音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乐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453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906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7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9.5%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9-11%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美</w:t>
            </w:r>
            <w:r>
              <w:rPr>
                <w:rFonts w:ascii="宋体"/>
                <w:color w:val="auto"/>
              </w:rPr>
              <w:t xml:space="preserve"> </w:t>
            </w:r>
            <w:r>
              <w:rPr>
                <w:rFonts w:hint="eastAsia" w:ascii="宋体"/>
                <w:color w:val="auto"/>
              </w:rPr>
              <w:t>术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453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综合实践活动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4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1602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16.8%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right="-76" w:rightChars="-36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16-20%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地方与学校课程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8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周课时总量（节）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26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26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34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274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/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学年总课时（节）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910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910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1190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1190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1122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9522</w:t>
            </w: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auto"/>
              </w:rPr>
            </w:pPr>
          </w:p>
        </w:tc>
      </w:tr>
    </w:tbl>
    <w:p>
      <w:pPr>
        <w:rPr>
          <w:color w:val="auto"/>
        </w:rPr>
        <w:sectPr>
          <w:footerReference r:id="rId3" w:type="default"/>
          <w:pgSz w:w="11906" w:h="16838"/>
          <w:pgMar w:top="2041" w:right="1587" w:bottom="1587" w:left="1701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  <w:bookmarkStart w:id="0" w:name="抄送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A0403"/>
    <w:rsid w:val="646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2021-05-19T08:54:00Z</dcterms:created>
  <dc:creator>薛珉</dc:creator>
  <cp:lastModifiedBy>薛珉</cp:lastModifiedBy>
  <dcterms:modified xsi:type="dcterms:W3CDTF">2021-05-19T08:54:46Z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224B6496400349388CF0B1DFB43C2B00</vt:lpwstr>
  </property>
</Properties>
</file>