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19" w:beforeLines="70" w:line="1000" w:lineRule="exact"/>
        <w:jc w:val="center"/>
        <w:textAlignment w:val="auto"/>
        <w:rPr>
          <w:rFonts w:hint="eastAsia" w:ascii="方正小标宋简体" w:eastAsia="方正小标宋简体"/>
          <w:spacing w:val="40"/>
          <w:sz w:val="82"/>
          <w:szCs w:val="82"/>
        </w:rPr>
      </w:pPr>
      <w:bookmarkStart w:id="0" w:name="文件标题"/>
      <w:r>
        <w:rPr>
          <w:rFonts w:hint="eastAsia" w:ascii="方正小标宋简体" w:hAnsi="宋体" w:eastAsia="方正小标宋简体"/>
          <w:color w:val="FF0000"/>
          <w:spacing w:val="40"/>
          <w:sz w:val="82"/>
          <w:szCs w:val="82"/>
        </w:rPr>
        <w:t>福建省教育厅办公室</w:t>
      </w:r>
      <w:r>
        <w:rPr>
          <w:rFonts w:hint="eastAsia" w:ascii="仿宋_GB2312" w:eastAsia="仿宋_GB2312"/>
          <w:spacing w:val="45"/>
          <w:sz w:val="82"/>
          <w:szCs w:val="8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868045</wp:posOffset>
                </wp:positionV>
                <wp:extent cx="5615940" cy="635"/>
                <wp:effectExtent l="0" t="28575" r="3810" b="46990"/>
                <wp:wrapNone/>
                <wp:docPr id="2" name="直接连接符 2"/>
                <wp:cNvGraphicFramePr/>
                <a:graphic xmlns:a="http://schemas.openxmlformats.org/drawingml/2006/main">
                  <a:graphicData uri="http://schemas.microsoft.com/office/word/2010/wordprocessingShape">
                    <wps:wsp>
                      <wps:cNvSpPr/>
                      <wps:spPr>
                        <a:xfrm>
                          <a:off x="0" y="0"/>
                          <a:ext cx="5615940" cy="635"/>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8.35pt;height:0.05pt;width:442.2pt;z-index:251659264;mso-width-relative:page;mso-height-relative:page;" filled="f" stroked="t" coordsize="21600,21600" o:gfxdata="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FlB6tQAAAAIAQAADwAA&#10;AAAAAAABACAAAAAiAAAAZHJzL2Rvd25yZXYueG1sUEsBAhQAFAAAAAgAh07iQBMNyT7hAQAAnwMA&#10;AA4AAAAAAAAAAQAgAAAAIwEAAGRycy9lMm9Eb2MueG1sUEsFBgAAAAAGAAYAWQEAAHYFAAAAAA==&#10;">
                <v:path arrowok="t"/>
                <v:fill on="f" focussize="0,0"/>
                <v:stroke weight="4.5pt" color="#FF0000" linestyle="thickThin"/>
                <v:imagedata o:title=""/>
                <o:lock v:ext="edit" aspectratio="f"/>
              </v:line>
            </w:pict>
          </mc:Fallback>
        </mc:AlternateContent>
      </w:r>
    </w:p>
    <w:p>
      <w:pPr>
        <w:ind w:right="25" w:rightChars="0"/>
        <w:jc w:val="center"/>
        <w:rPr>
          <w:rFonts w:hint="eastAsia" w:ascii="仿宋_GB2312" w:hAnsi="宋体" w:eastAsia="仿宋_GB2312"/>
          <w:sz w:val="32"/>
          <w:szCs w:val="32"/>
        </w:rPr>
      </w:pPr>
      <w:r>
        <w:rPr>
          <w:rFonts w:hint="eastAsia" w:asci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Bookman Old Style" w:eastAsia="仿宋_GB2312"/>
          <w:sz w:val="32"/>
          <w:szCs w:val="32"/>
        </w:rPr>
      </w:pPr>
      <w:r>
        <w:rPr>
          <w:rFonts w:hint="eastAsia" w:ascii="仿宋_GB2312" w:hAnsi="Times New Roman" w:eastAsia="仿宋_GB2312"/>
          <w:color w:val="auto"/>
          <w:sz w:val="32"/>
          <w:szCs w:val="32"/>
        </w:rPr>
        <w:t>闽教</w:t>
      </w:r>
      <w:r>
        <w:rPr>
          <w:rFonts w:hint="eastAsia" w:ascii="仿宋_GB2312" w:hAnsi="Times New Roman" w:eastAsia="仿宋_GB2312"/>
          <w:color w:val="auto"/>
          <w:sz w:val="32"/>
          <w:szCs w:val="32"/>
          <w:lang w:eastAsia="zh-CN"/>
        </w:rPr>
        <w:t>便函</w:t>
      </w:r>
      <w:r>
        <w:rPr>
          <w:rFonts w:hint="eastAsia" w:ascii="仿宋_GB2312" w:hAnsi="Times New Roman" w:eastAsia="仿宋_GB2312"/>
          <w:color w:val="auto"/>
          <w:sz w:val="32"/>
          <w:szCs w:val="32"/>
        </w:rPr>
        <w:t>〔20</w:t>
      </w:r>
      <w:r>
        <w:rPr>
          <w:rFonts w:hint="eastAsia" w:ascii="仿宋_GB2312" w:hAnsi="Times New Roman" w:eastAsia="仿宋_GB2312"/>
          <w:color w:val="auto"/>
          <w:sz w:val="32"/>
          <w:szCs w:val="32"/>
          <w:lang w:val="en-US" w:eastAsia="zh-CN"/>
        </w:rPr>
        <w:t>20</w:t>
      </w:r>
      <w:r>
        <w:rPr>
          <w:rFonts w:hint="eastAsia" w:ascii="仿宋_GB2312" w:hAnsi="Times New Roman" w:eastAsia="仿宋_GB2312"/>
          <w:color w:val="auto"/>
          <w:sz w:val="32"/>
          <w:szCs w:val="32"/>
        </w:rPr>
        <w:t>〕</w:t>
      </w:r>
      <w:r>
        <w:rPr>
          <w:rFonts w:hint="eastAsia" w:ascii="仿宋_GB2312" w:hAnsi="Times New Roman" w:eastAsia="仿宋_GB2312"/>
          <w:color w:val="auto"/>
          <w:sz w:val="32"/>
          <w:szCs w:val="32"/>
          <w:lang w:val="en-US" w:eastAsia="zh-CN"/>
        </w:rPr>
        <w:t>832</w:t>
      </w:r>
      <w:r>
        <w:rPr>
          <w:rFonts w:hint="eastAsia" w:ascii="仿宋_GB2312" w:hAnsi="Times New Roman" w:eastAsia="仿宋_GB2312"/>
          <w:color w:val="auto"/>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宋体" w:eastAsia="方正小标宋简体"/>
          <w:sz w:val="44"/>
          <w:szCs w:val="44"/>
        </w:rPr>
      </w:pPr>
    </w:p>
    <w:bookmarkEnd w:id="0"/>
    <w:p>
      <w:pPr>
        <w:keepNext w:val="0"/>
        <w:keepLines w:val="0"/>
        <w:pageBreakBefore w:val="0"/>
        <w:widowControl w:val="0"/>
        <w:tabs>
          <w:tab w:val="left" w:pos="7797"/>
        </w:tabs>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eastAsia" w:ascii="方正小标宋简体" w:hAnsi="宋体" w:eastAsia="方正小标宋简体"/>
          <w:sz w:val="44"/>
          <w:szCs w:val="36"/>
        </w:rPr>
      </w:pPr>
      <w:r>
        <w:rPr>
          <w:rFonts w:hint="eastAsia" w:ascii="方正小标宋简体" w:hAnsi="宋体" w:eastAsia="方正小标宋简体"/>
          <w:sz w:val="44"/>
          <w:szCs w:val="36"/>
        </w:rPr>
        <w:t>福建省教育厅办公室关于做好2020年</w:t>
      </w:r>
    </w:p>
    <w:p>
      <w:pPr>
        <w:keepNext w:val="0"/>
        <w:keepLines w:val="0"/>
        <w:pageBreakBefore w:val="0"/>
        <w:widowControl w:val="0"/>
        <w:tabs>
          <w:tab w:val="left" w:pos="7797"/>
        </w:tabs>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ascii="方正小标宋简体" w:hAnsi="宋体" w:eastAsia="方正小标宋简体"/>
          <w:sz w:val="44"/>
          <w:szCs w:val="36"/>
        </w:rPr>
      </w:pPr>
      <w:r>
        <w:rPr>
          <w:rFonts w:hint="eastAsia" w:ascii="方正小标宋简体" w:hAnsi="宋体" w:eastAsia="方正小标宋简体"/>
          <w:sz w:val="44"/>
          <w:szCs w:val="36"/>
        </w:rPr>
        <w:t>中考防疫有关工作的通知</w:t>
      </w:r>
    </w:p>
    <w:p>
      <w:pPr>
        <w:keepNext w:val="0"/>
        <w:keepLines w:val="0"/>
        <w:pageBreakBefore w:val="0"/>
        <w:widowControl w:val="0"/>
        <w:tabs>
          <w:tab w:val="left" w:pos="7797"/>
        </w:tabs>
        <w:kinsoku/>
        <w:wordWrap/>
        <w:overflowPunct/>
        <w:topLinePunct w:val="0"/>
        <w:autoSpaceDE/>
        <w:autoSpaceDN/>
        <w:bidi w:val="0"/>
        <w:adjustRightInd/>
        <w:snapToGrid/>
        <w:spacing w:line="600" w:lineRule="exact"/>
        <w:jc w:val="left"/>
        <w:textAlignment w:val="auto"/>
        <w:rPr>
          <w:rFonts w:ascii="方正小标宋_GBK" w:hAnsi="宋体" w:eastAsia="方正小标宋_GBK"/>
          <w:sz w:val="44"/>
          <w:szCs w:val="36"/>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ascii="仿宋_GB2312" w:eastAsia="仿宋_GB2312"/>
          <w:sz w:val="32"/>
          <w:szCs w:val="32"/>
        </w:rPr>
      </w:pPr>
      <w:r>
        <w:rPr>
          <w:rFonts w:hint="eastAsia" w:ascii="仿宋_GB2312" w:hAnsi="仿宋_GB2312" w:eastAsia="仿宋_GB2312"/>
          <w:spacing w:val="-6"/>
          <w:sz w:val="32"/>
          <w:szCs w:val="32"/>
        </w:rPr>
        <w:t>各设区市教育局、平潭综合实验区社会事业局，福州一中、福建师大附中: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2020年我省</w:t>
      </w:r>
      <w:r>
        <w:rPr>
          <w:rFonts w:hint="eastAsia" w:ascii="仿宋_GB2312" w:hAnsi="仿宋_GB2312" w:eastAsia="仿宋_GB2312" w:cs="仿宋_GB2312"/>
          <w:sz w:val="32"/>
          <w:szCs w:val="32"/>
          <w:lang w:eastAsia="zh-CN"/>
        </w:rPr>
        <w:t>初中学业水平考试（以下简称中考）</w:t>
      </w:r>
      <w:r>
        <w:rPr>
          <w:rFonts w:hint="eastAsia" w:ascii="仿宋_GB2312" w:hAnsi="仿宋_GB2312" w:eastAsia="仿宋_GB2312" w:cs="仿宋_GB2312"/>
          <w:sz w:val="32"/>
          <w:szCs w:val="32"/>
        </w:rPr>
        <w:t>将于7月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日举行，这是新冠肺炎疫情防控常态化以来省市县三级联动、共同组织实施的一场大规模考试。根据《福建省教育厅 福建省卫生健康委员会关于做好新冠肺炎疫情防控常态化下教育考试招生防疫工作的指导意见》（闽教考〔2020〕8号）等文件精神，为做好2020年我省</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考疫情防控有关工作，现将有关事项通知如下：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rPr>
        <w:t>一、提高安全防控意识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91" w:firstLineChars="65"/>
        <w:jc w:val="both"/>
        <w:textAlignment w:val="auto"/>
        <w:rPr>
          <w:rFonts w:hint="eastAsia" w:ascii="仿宋_GB2312" w:hAnsi="仿宋_GB2312" w:eastAsia="仿宋_GB2312" w:cs="仿宋_GB2312"/>
          <w:sz w:val="32"/>
          <w:szCs w:val="32"/>
          <w:lang w:val="en-US" w:eastAsia="zh-CN"/>
        </w:rPr>
        <w:sectPr>
          <w:headerReference r:id="rId3" w:type="default"/>
          <w:footerReference r:id="rId4" w:type="default"/>
          <w:pgSz w:w="11906" w:h="16838"/>
          <w:pgMar w:top="1928" w:right="1474" w:bottom="1701" w:left="1587" w:header="964" w:footer="1332" w:gutter="0"/>
          <w:pgNumType w:fmt="numberInDash"/>
          <w:cols w:space="720" w:num="1"/>
          <w:rtlGutter w:val="0"/>
          <w:docGrid w:type="lines" w:linePitch="319" w:charSpace="0"/>
        </w:sectPr>
      </w:pPr>
      <w:bookmarkStart w:id="1" w:name="_GoBack"/>
      <w:r>
        <w:rPr>
          <w:rFonts w:hint="eastAsia" w:ascii="仿宋_GB2312" w:eastAsia="仿宋_GB2312"/>
          <w:spacing w:val="45"/>
          <w:sz w:val="82"/>
          <w:szCs w:val="8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1451610</wp:posOffset>
                </wp:positionV>
                <wp:extent cx="5615940" cy="635"/>
                <wp:effectExtent l="0" t="28575" r="3810" b="46990"/>
                <wp:wrapNone/>
                <wp:docPr id="3" name="直接连接符 3"/>
                <wp:cNvGraphicFramePr/>
                <a:graphic xmlns:a="http://schemas.openxmlformats.org/drawingml/2006/main">
                  <a:graphicData uri="http://schemas.microsoft.com/office/word/2010/wordprocessingShape">
                    <wps:wsp>
                      <wps:cNvSpPr/>
                      <wps:spPr>
                        <a:xfrm>
                          <a:off x="0" y="0"/>
                          <a:ext cx="5615940" cy="635"/>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6pt;margin-top:114.3pt;height:0.05pt;width:442.2pt;z-index:251660288;mso-width-relative:page;mso-height-relative:page;" filled="f" stroked="t" coordsize="21600,21600" o:gfxdata="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066+HXAAAACgEA&#10;AA8AAAAAAAAAAQAgAAAAIgAAAGRycy9kb3ducmV2LnhtbFBLAQIUABQAAAAIAIdO4kCVIbd54gEA&#10;AJ8DAAAOAAAAAAAAAAEAIAAAACYBAABkcnMvZTJvRG9jLnhtbFBLBQYAAAAABgAGAFkBAAB6BQAA&#10;AAA=&#10;">
                <v:path arrowok="t"/>
                <v:fill on="f" focussize="0,0"/>
                <v:stroke weight="4.5pt" color="#FF0000" linestyle="thinThick"/>
                <v:imagedata o:title=""/>
                <o:lock v:ext="edit" aspectratio="f"/>
              </v:line>
            </w:pict>
          </mc:Fallback>
        </mc:AlternateContent>
      </w:r>
      <w:bookmarkEnd w:id="1"/>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考涉及广大考生和家庭的切身利益，事关社会和谐稳定。从目前情况看，尽管我国疫情防控取得了重要成果，但境</w:t>
      </w:r>
      <w:r>
        <w:rPr>
          <w:rFonts w:hint="eastAsia" w:ascii="仿宋_GB2312" w:hAnsi="仿宋_GB2312" w:eastAsia="仿宋_GB2312" w:cs="仿宋_GB2312"/>
          <w:sz w:val="32"/>
          <w:szCs w:val="32"/>
          <w:lang w:eastAsia="zh-CN"/>
        </w:rPr>
        <w:t>外疫</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情扩散蔓延势头并没有得到有效遏制，国内极个别地区小规模疫情仍有发生，保障考试安全顺利实施的任务仍十分艰巨。做好中考工作，与</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考面临同样的风险挑战，需要采取同样的应对措施。各地教育行政部门</w:t>
      </w:r>
      <w:r>
        <w:rPr>
          <w:rFonts w:hint="eastAsia" w:ascii="仿宋_GB2312" w:hAnsi="仿宋_GB2312" w:eastAsia="仿宋_GB2312" w:cs="仿宋_GB2312"/>
          <w:sz w:val="32"/>
          <w:szCs w:val="32"/>
          <w:lang w:eastAsia="zh-CN"/>
        </w:rPr>
        <w:t>和招生考试机构</w:t>
      </w:r>
      <w:r>
        <w:rPr>
          <w:rFonts w:hint="eastAsia" w:ascii="仿宋_GB2312" w:hAnsi="仿宋_GB2312" w:eastAsia="仿宋_GB2312" w:cs="仿宋_GB2312"/>
          <w:sz w:val="32"/>
          <w:szCs w:val="32"/>
        </w:rPr>
        <w:t>要一以贯之、一鼓作气，进一步提高政治站位，强化组织领导，</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高考</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防控标准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完善联防联控工作机制，狠抓责任落实，严格督促检查，严格执纪问责，切实做到疫情防控、组考工作两手抓、两不误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确保2020年我省</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rPr>
        <w:t>考安全平稳顺利。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rPr>
        <w:t>二、加强考生健康监测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各地各校应从考前14天开始，组织考生每天进行体温检测和健康监测。各</w:t>
      </w:r>
      <w:r>
        <w:rPr>
          <w:rFonts w:hint="eastAsia" w:ascii="仿宋_GB2312" w:hAnsi="仿宋_GB2312" w:eastAsia="仿宋_GB2312" w:cs="仿宋_GB2312"/>
          <w:sz w:val="32"/>
          <w:szCs w:val="32"/>
          <w:lang w:eastAsia="zh-CN"/>
        </w:rPr>
        <w:t>初</w:t>
      </w:r>
      <w:r>
        <w:rPr>
          <w:rFonts w:hint="eastAsia" w:ascii="仿宋_GB2312" w:hAnsi="仿宋_GB2312" w:eastAsia="仿宋_GB2312" w:cs="仿宋_GB2312"/>
          <w:sz w:val="32"/>
          <w:szCs w:val="32"/>
        </w:rPr>
        <w:t>中学校应组织本校所有应届毕业考生、各考区招考机构应组织非应届毕业生认真填写《福建省</w:t>
      </w:r>
      <w:r>
        <w:rPr>
          <w:rFonts w:hint="eastAsia" w:ascii="仿宋_GB2312" w:hAnsi="仿宋_GB2312" w:eastAsia="仿宋_GB2312" w:cs="仿宋_GB2312"/>
          <w:sz w:val="32"/>
          <w:szCs w:val="32"/>
          <w:lang w:eastAsia="zh-CN"/>
        </w:rPr>
        <w:t>教育考试</w:t>
      </w:r>
      <w:r>
        <w:rPr>
          <w:rFonts w:hint="eastAsia" w:ascii="仿宋_GB2312" w:hAnsi="仿宋_GB2312" w:eastAsia="仿宋_GB2312" w:cs="仿宋_GB2312"/>
          <w:sz w:val="32"/>
          <w:szCs w:val="32"/>
        </w:rPr>
        <w:t>考生健康申明卡及安全考试承诺书》（登录福建省教育考试院网站http://www.eeafj.cn/下载打印）、通过闽政通APP申领“八闽健康码”；对“四类考生”（详见附件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）进行全面摸排，确保全面覆盖、不漏一人，并通知这些考生须提交考前7天内核酸检测阴性报告单（证明）。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both"/>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三、规范准考证发放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所有考生签领准考证时，须提交本人《福建省</w:t>
      </w:r>
      <w:r>
        <w:rPr>
          <w:rFonts w:hint="eastAsia" w:ascii="仿宋_GB2312" w:hAnsi="仿宋_GB2312" w:eastAsia="仿宋_GB2312" w:cs="仿宋_GB2312"/>
          <w:sz w:val="32"/>
          <w:szCs w:val="32"/>
          <w:lang w:eastAsia="zh-CN"/>
        </w:rPr>
        <w:t>教育考试</w:t>
      </w:r>
      <w:r>
        <w:rPr>
          <w:rFonts w:hint="eastAsia" w:ascii="仿宋_GB2312" w:hAnsi="仿宋_GB2312" w:eastAsia="仿宋_GB2312" w:cs="仿宋_GB2312"/>
          <w:sz w:val="32"/>
          <w:szCs w:val="32"/>
        </w:rPr>
        <w:t>考生健康申明卡及安全考试承诺书》并接受“八闽健康码”核验。其中，属于“四类考生”的，同时还须提交考前7天内核酸检测阴性报告单（证明）；没有提供核酸检测阴性报告单（证明）的考生，暂不签领准考证，有关学校或招考机构应通知考生具体考试地点和时间，并要求考生及时进行核酸检测，凭核酸检测阴性报告单（证明）再按规定签领准考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各地在发放准考证时，须提醒考生做好自我防护工作，注意个人卫生</w:t>
      </w:r>
      <w:r>
        <w:rPr>
          <w:rFonts w:hint="eastAsia" w:ascii="仿宋_GB2312" w:hAnsi="仿宋_GB2312" w:eastAsia="仿宋_GB2312" w:cs="仿宋_GB2312"/>
          <w:sz w:val="32"/>
          <w:szCs w:val="32"/>
          <w:lang w:eastAsia="zh-CN"/>
        </w:rPr>
        <w:t>；提醒所有做了核酸检测的考生赴考时应随身携带</w:t>
      </w:r>
      <w:r>
        <w:rPr>
          <w:rFonts w:hint="eastAsia" w:ascii="仿宋_GB2312" w:hAnsi="仿宋_GB2312" w:eastAsia="仿宋_GB2312" w:cs="仿宋_GB2312"/>
          <w:sz w:val="32"/>
          <w:szCs w:val="32"/>
        </w:rPr>
        <w:t>考前7天内核酸检测阴性报告单（证明）</w:t>
      </w:r>
      <w:r>
        <w:rPr>
          <w:rFonts w:hint="eastAsia" w:ascii="仿宋_GB2312" w:hAnsi="仿宋_GB2312" w:eastAsia="仿宋_GB2312" w:cs="仿宋_GB2312"/>
          <w:sz w:val="32"/>
          <w:szCs w:val="32"/>
          <w:lang w:eastAsia="zh-CN"/>
        </w:rPr>
        <w:t>备查。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对于考生出现的焦虑、焦躁情绪，各地各校应在考前进行心理疏解和辅导，缓解压力，消除顾虑。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rPr>
        <w:t>四、严格体温异常考生管理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生领取准考证后，如出现体温异常、健康码为非绿码等情况的，应立即报告所在学校或考区招考机构。学校或考区招考机构须立即要求考生及时就医并进行核酸检测；提醒考生在参加考试途中应全程佩戴口罩，尽量避免乘坐公共交通工具；提醒考生到达考点时，须到专</w:t>
      </w:r>
      <w:r>
        <w:rPr>
          <w:rFonts w:hint="eastAsia" w:ascii="仿宋_GB2312" w:hAnsi="仿宋_GB2312" w:eastAsia="仿宋_GB2312" w:cs="仿宋_GB2312"/>
          <w:sz w:val="32"/>
          <w:szCs w:val="32"/>
          <w:lang w:eastAsia="zh-CN"/>
        </w:rPr>
        <w:t>用</w:t>
      </w:r>
      <w:r>
        <w:rPr>
          <w:rFonts w:hint="eastAsia" w:ascii="仿宋_GB2312" w:hAnsi="仿宋_GB2312" w:eastAsia="仿宋_GB2312" w:cs="仿宋_GB2312"/>
          <w:sz w:val="32"/>
          <w:szCs w:val="32"/>
        </w:rPr>
        <w:t>报到处主动向考点工作人员报告，服从工作人员安排，通过专用</w:t>
      </w:r>
      <w:r>
        <w:rPr>
          <w:rFonts w:hint="eastAsia" w:ascii="仿宋_GB2312" w:hAnsi="仿宋_GB2312" w:eastAsia="仿宋_GB2312" w:cs="仿宋_GB2312"/>
          <w:sz w:val="32"/>
          <w:szCs w:val="32"/>
          <w:lang w:eastAsia="zh-CN"/>
        </w:rPr>
        <w:t>防疫特殊</w:t>
      </w:r>
      <w:r>
        <w:rPr>
          <w:rFonts w:hint="eastAsia" w:ascii="仿宋_GB2312" w:hAnsi="仿宋_GB2312" w:eastAsia="仿宋_GB2312" w:cs="仿宋_GB2312"/>
          <w:sz w:val="32"/>
          <w:szCs w:val="32"/>
        </w:rPr>
        <w:t>通道，进入指定隔离考场并全程佩戴口罩参加考试。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rPr>
        <w:t>五、规范考点入口检查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考点门口应设置2条以上考生入场通道。考点应指定专门工作人员负责</w:t>
      </w:r>
      <w:r>
        <w:rPr>
          <w:rFonts w:hint="eastAsia" w:ascii="仿宋_GB2312" w:hAnsi="仿宋_GB2312" w:eastAsia="仿宋_GB2312" w:cs="仿宋_GB2312"/>
          <w:sz w:val="32"/>
          <w:szCs w:val="32"/>
          <w:lang w:eastAsia="zh-CN"/>
        </w:rPr>
        <w:t>检查</w:t>
      </w:r>
      <w:r>
        <w:rPr>
          <w:rFonts w:hint="eastAsia" w:ascii="仿宋_GB2312" w:hAnsi="仿宋_GB2312" w:eastAsia="仿宋_GB2312" w:cs="仿宋_GB2312"/>
          <w:sz w:val="32"/>
          <w:szCs w:val="32"/>
        </w:rPr>
        <w:t>考生准考证、检测体温并要求佩带口罩。同时，应安排工作人员进行疏导指挥，确保考生排队间距1米以上，防止考生拥挤、扎堆聊天等。</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考点若有“四类考生”，考点门口须设置专用报到处并设置一条专用</w:t>
      </w:r>
      <w:r>
        <w:rPr>
          <w:rFonts w:hint="eastAsia" w:ascii="仿宋_GB2312" w:hAnsi="仿宋_GB2312" w:eastAsia="仿宋_GB2312" w:cs="仿宋_GB2312"/>
          <w:sz w:val="32"/>
          <w:szCs w:val="32"/>
          <w:lang w:eastAsia="zh-CN"/>
        </w:rPr>
        <w:t>防疫特殊</w:t>
      </w:r>
      <w:r>
        <w:rPr>
          <w:rFonts w:hint="eastAsia" w:ascii="仿宋_GB2312" w:hAnsi="仿宋_GB2312" w:eastAsia="仿宋_GB2312" w:cs="仿宋_GB2312"/>
          <w:sz w:val="32"/>
          <w:szCs w:val="32"/>
        </w:rPr>
        <w:t>通道，由考生就读学校或县级招考机构派专人负责发放应做未做核酸检测考生的准考证，将无法提交考前7天内核酸检测报告的考生交接给考点专门工作人员，通过专用</w:t>
      </w:r>
      <w:r>
        <w:rPr>
          <w:rFonts w:hint="eastAsia" w:ascii="仿宋_GB2312" w:hAnsi="仿宋_GB2312" w:eastAsia="仿宋_GB2312" w:cs="仿宋_GB2312"/>
          <w:sz w:val="32"/>
          <w:szCs w:val="32"/>
          <w:lang w:eastAsia="zh-CN"/>
        </w:rPr>
        <w:t>防疫特殊</w:t>
      </w:r>
      <w:r>
        <w:rPr>
          <w:rFonts w:hint="eastAsia" w:ascii="仿宋_GB2312" w:hAnsi="仿宋_GB2312" w:eastAsia="仿宋_GB2312" w:cs="仿宋_GB2312"/>
          <w:sz w:val="32"/>
          <w:szCs w:val="32"/>
        </w:rPr>
        <w:t>通道进入指定隔离考场参加考试。考试期间，考生就读学校带队老师须在考点等候，保持手机畅通。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黑体" w:hAnsi="黑体" w:eastAsia="黑体" w:cs="仿宋_GB2312"/>
          <w:sz w:val="32"/>
          <w:szCs w:val="32"/>
        </w:rPr>
      </w:pPr>
      <w:r>
        <w:rPr>
          <w:rFonts w:hint="eastAsia" w:ascii="黑体" w:hAnsi="黑体" w:eastAsia="黑体" w:cs="仿宋_GB2312"/>
          <w:sz w:val="32"/>
          <w:szCs w:val="32"/>
        </w:rPr>
        <w:t>六、做好信息报送工作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各设区市及平潭综合实验区教育行政部门须于</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日和7月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日两次报送本辖区考生健康监测情况</w:t>
      </w:r>
      <w:r>
        <w:rPr>
          <w:rFonts w:hint="eastAsia" w:ascii="仿宋_GB2312" w:hAnsi="仿宋_GB2312" w:eastAsia="仿宋_GB2312" w:cs="仿宋_GB2312"/>
          <w:sz w:val="32"/>
          <w:szCs w:val="32"/>
          <w:lang w:eastAsia="zh-CN"/>
        </w:rPr>
        <w:t>统计表</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）。同时，各设区市及平潭综合实验区教育行政部门须于7月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日将“四类考生”花名册（详见附件</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eastAsia="仿宋_GB2312"/>
          <w:sz w:val="32"/>
          <w:szCs w:val="32"/>
        </w:rPr>
        <w:t>、</w:t>
      </w:r>
      <w:r>
        <w:rPr>
          <w:rFonts w:hint="eastAsia" w:ascii="仿宋_GB2312" w:eastAsia="仿宋_GB2312"/>
          <w:sz w:val="32"/>
          <w:szCs w:val="32"/>
          <w:lang w:eastAsia="zh-CN"/>
        </w:rPr>
        <w:t>初中</w:t>
      </w:r>
      <w:r>
        <w:rPr>
          <w:rFonts w:hint="eastAsia" w:ascii="仿宋_GB2312" w:eastAsia="仿宋_GB2312"/>
          <w:sz w:val="32"/>
          <w:szCs w:val="32"/>
        </w:rPr>
        <w:t>学校带队教师花名册（</w:t>
      </w:r>
      <w:r>
        <w:rPr>
          <w:rFonts w:hint="eastAsia" w:ascii="仿宋_GB2312" w:hAnsi="仿宋_GB2312" w:eastAsia="仿宋_GB2312" w:cs="仿宋_GB2312"/>
          <w:sz w:val="32"/>
          <w:szCs w:val="32"/>
        </w:rPr>
        <w:t>详见附件</w:t>
      </w:r>
      <w:r>
        <w:rPr>
          <w:rFonts w:hint="eastAsia" w:ascii="仿宋_GB2312" w:hAnsi="仿宋_GB2312" w:eastAsia="仿宋_GB2312" w:cs="仿宋_GB2312"/>
          <w:sz w:val="32"/>
          <w:szCs w:val="32"/>
          <w:lang w:val="en-US" w:eastAsia="zh-CN"/>
        </w:rPr>
        <w:t>5</w:t>
      </w:r>
      <w:r>
        <w:rPr>
          <w:rFonts w:hint="eastAsia" w:ascii="仿宋_GB2312" w:eastAsia="仿宋_GB2312"/>
          <w:sz w:val="32"/>
          <w:szCs w:val="32"/>
        </w:rPr>
        <w:t>）告知相关考点，并</w:t>
      </w:r>
      <w:r>
        <w:rPr>
          <w:rFonts w:hint="eastAsia" w:ascii="仿宋_GB2312" w:hAnsi="仿宋_GB2312" w:eastAsia="仿宋_GB2312" w:cs="仿宋_GB2312"/>
          <w:sz w:val="32"/>
          <w:szCs w:val="32"/>
        </w:rPr>
        <w:t>通过电子邮件向省教育厅和省教育考试院报送以上两个花名册。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省教育厅基教处联系人：</w:t>
      </w:r>
      <w:r>
        <w:rPr>
          <w:rFonts w:hint="eastAsia" w:ascii="仿宋_GB2312" w:hAnsi="仿宋_GB2312" w:eastAsia="仿宋_GB2312" w:cs="仿宋_GB2312"/>
          <w:sz w:val="32"/>
          <w:szCs w:val="32"/>
          <w:lang w:eastAsia="zh-CN"/>
        </w:rPr>
        <w:t>邱</w:t>
      </w:r>
      <w:r>
        <w:rPr>
          <w:rFonts w:hint="eastAsia" w:ascii="仿宋_GB2312" w:hAnsi="仿宋_GB2312" w:eastAsia="仿宋_GB2312" w:cs="仿宋_GB2312"/>
          <w:sz w:val="32"/>
          <w:szCs w:val="32"/>
        </w:rPr>
        <w:t>老师，邮箱：</w:t>
      </w:r>
      <w:r>
        <w:rPr>
          <w:rFonts w:ascii="Times New Roman" w:hAnsi="Times New Roman" w:eastAsia="仿宋_GB2312"/>
          <w:sz w:val="32"/>
          <w:szCs w:val="32"/>
        </w:rPr>
        <w:t>jytjjc@fjsjyt.cn</w:t>
      </w:r>
      <w:r>
        <w:rPr>
          <w:rFonts w:hint="eastAsia" w:ascii="仿宋_GB2312" w:hAnsi="仿宋_GB2312" w:eastAsia="仿宋_GB2312" w:cs="仿宋_GB2312"/>
          <w:sz w:val="32"/>
          <w:szCs w:val="32"/>
        </w:rPr>
        <w:t>，联系电话：0591-87091</w:t>
      </w:r>
      <w:r>
        <w:rPr>
          <w:rFonts w:hint="eastAsia" w:ascii="仿宋_GB2312" w:hAnsi="仿宋_GB2312" w:eastAsia="仿宋_GB2312" w:cs="仿宋_GB2312"/>
          <w:sz w:val="32"/>
          <w:szCs w:val="32"/>
          <w:lang w:val="en-US" w:eastAsia="zh-CN"/>
        </w:rPr>
        <w:t>439</w:t>
      </w:r>
      <w:r>
        <w:rPr>
          <w:rFonts w:hint="eastAsia" w:ascii="仿宋_GB2312" w:hAnsi="仿宋_GB2312" w:eastAsia="仿宋_GB2312" w:cs="仿宋_GB2312"/>
          <w:sz w:val="32"/>
          <w:szCs w:val="32"/>
        </w:rPr>
        <w:t>。省教育考试院</w:t>
      </w:r>
      <w:r>
        <w:rPr>
          <w:rFonts w:hint="eastAsia" w:ascii="仿宋_GB2312" w:hAnsi="仿宋_GB2312" w:eastAsia="仿宋_GB2312" w:cs="仿宋_GB2312"/>
          <w:sz w:val="32"/>
          <w:szCs w:val="32"/>
          <w:lang w:eastAsia="zh-CN"/>
        </w:rPr>
        <w:t>学成</w:t>
      </w:r>
      <w:r>
        <w:rPr>
          <w:rFonts w:hint="eastAsia" w:ascii="仿宋_GB2312" w:hAnsi="仿宋_GB2312" w:eastAsia="仿宋_GB2312" w:cs="仿宋_GB2312"/>
          <w:sz w:val="32"/>
          <w:szCs w:val="32"/>
        </w:rPr>
        <w:t>处联系人：</w:t>
      </w:r>
      <w:r>
        <w:rPr>
          <w:rFonts w:hint="eastAsia" w:ascii="仿宋_GB2312" w:hAnsi="仿宋_GB2312" w:eastAsia="仿宋_GB2312" w:cs="仿宋_GB2312"/>
          <w:sz w:val="32"/>
          <w:szCs w:val="32"/>
          <w:lang w:eastAsia="zh-CN"/>
        </w:rPr>
        <w:t>郭</w:t>
      </w:r>
      <w:r>
        <w:rPr>
          <w:rFonts w:hint="eastAsia" w:ascii="仿宋_GB2312" w:hAnsi="仿宋_GB2312" w:eastAsia="仿宋_GB2312" w:cs="仿宋_GB2312"/>
          <w:sz w:val="32"/>
          <w:szCs w:val="32"/>
        </w:rPr>
        <w:t>老师，邮箱</w:t>
      </w:r>
      <w:r>
        <w:rPr>
          <w:rFonts w:hint="eastAsia" w:ascii="Times New Roman" w:hAnsi="Times New Roman" w:eastAsia="仿宋_GB2312"/>
          <w:sz w:val="32"/>
          <w:szCs w:val="32"/>
        </w:rPr>
        <w:t>：</w:t>
      </w:r>
      <w:r>
        <w:rPr>
          <w:rFonts w:ascii="Times New Roman" w:hAnsi="Times New Roman" w:eastAsia="仿宋_GB2312"/>
          <w:sz w:val="32"/>
          <w:szCs w:val="32"/>
        </w:rPr>
        <w:t>ksyhcc@mail.eeafj.cn</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联系电话：0591-86215</w:t>
      </w:r>
      <w:r>
        <w:rPr>
          <w:rFonts w:hint="eastAsia" w:ascii="仿宋_GB2312" w:hAnsi="仿宋_GB2312" w:eastAsia="仿宋_GB2312" w:cs="仿宋_GB2312"/>
          <w:sz w:val="32"/>
          <w:szCs w:val="32"/>
          <w:lang w:val="en-US" w:eastAsia="zh-CN"/>
        </w:rPr>
        <w:t>711</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.四类考生类型说明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2020年中</w:t>
      </w:r>
      <w:r>
        <w:rPr>
          <w:rFonts w:hint="eastAsia" w:ascii="仿宋_GB2312" w:hAnsi="仿宋_GB2312" w:eastAsia="仿宋_GB2312" w:cs="仿宋_GB2312"/>
          <w:sz w:val="32"/>
          <w:szCs w:val="32"/>
        </w:rPr>
        <w:t>考前14天考生健康监测情况表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2020年中</w:t>
      </w:r>
      <w:r>
        <w:rPr>
          <w:rFonts w:hint="eastAsia" w:ascii="仿宋_GB2312" w:hAnsi="仿宋_GB2312" w:eastAsia="仿宋_GB2312" w:cs="仿宋_GB2312"/>
          <w:sz w:val="32"/>
          <w:szCs w:val="32"/>
        </w:rPr>
        <w:t>考前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天考生健康监测情况表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2020年中</w:t>
      </w:r>
      <w:r>
        <w:rPr>
          <w:rFonts w:hint="eastAsia" w:ascii="仿宋_GB2312" w:hAnsi="仿宋_GB2312" w:eastAsia="仿宋_GB2312" w:cs="仿宋_GB2312"/>
          <w:sz w:val="32"/>
          <w:szCs w:val="32"/>
        </w:rPr>
        <w:t>考四类考生花名册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00" w:firstLineChars="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5.2020年中</w:t>
      </w:r>
      <w:r>
        <w:rPr>
          <w:rFonts w:hint="eastAsia" w:ascii="仿宋_GB2312" w:hAnsi="仿宋_GB2312" w:eastAsia="仿宋_GB2312" w:cs="仿宋_GB2312"/>
          <w:sz w:val="32"/>
          <w:szCs w:val="32"/>
        </w:rPr>
        <w:t>考考生就读学校带队教师花名册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20"/>
        <w:jc w:val="both"/>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20"/>
        <w:jc w:val="both"/>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20"/>
        <w:jc w:val="both"/>
        <w:textAlignment w:val="auto"/>
        <w:outlineLvl w:val="9"/>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20"/>
        <w:jc w:val="both"/>
        <w:textAlignment w:val="auto"/>
        <w:outlineLvl w:val="9"/>
        <w:rPr>
          <w:rFonts w:hint="eastAsia" w:eastAsia="仿宋_GB2312"/>
          <w:sz w:val="32"/>
          <w:szCs w:val="32"/>
        </w:rPr>
      </w:pPr>
      <w:r>
        <w:rPr>
          <w:rFonts w:hint="eastAsia" w:eastAsia="仿宋_GB2312"/>
          <w:sz w:val="32"/>
          <w:szCs w:val="32"/>
          <w:lang w:val="en-US" w:eastAsia="zh-CN"/>
        </w:rPr>
        <w:t xml:space="preserve">                        </w:t>
      </w:r>
      <w:r>
        <w:rPr>
          <w:rFonts w:hint="eastAsia" w:eastAsia="仿宋_GB2312"/>
          <w:sz w:val="32"/>
          <w:szCs w:val="32"/>
        </w:rPr>
        <w:t>福建省教育厅办公室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640" w:firstLineChars="1450"/>
        <w:jc w:val="both"/>
        <w:textAlignment w:val="auto"/>
        <w:outlineLvl w:val="9"/>
        <w:rPr>
          <w:rFonts w:hint="eastAsia" w:ascii="仿宋_GB2312" w:eastAsia="仿宋_GB2312"/>
          <w:sz w:val="32"/>
          <w:szCs w:val="32"/>
        </w:rPr>
      </w:pPr>
      <w:r>
        <w:rPr>
          <w:rFonts w:ascii="仿宋_GB2312" w:eastAsia="仿宋_GB2312"/>
          <w:sz w:val="32"/>
          <w:szCs w:val="32"/>
        </w:rPr>
        <w:t>20</w:t>
      </w:r>
      <w:r>
        <w:rPr>
          <w:rFonts w:hint="eastAsia" w:ascii="仿宋_GB2312" w:eastAsia="仿宋_GB2312"/>
          <w:sz w:val="32"/>
          <w:szCs w:val="32"/>
          <w:lang w:val="en-US" w:eastAsia="zh-CN"/>
        </w:rPr>
        <w:t>20</w:t>
      </w:r>
      <w:r>
        <w:rPr>
          <w:rFonts w:hint="eastAsia" w:ascii="仿宋_GB2312" w:eastAsia="仿宋_GB2312"/>
          <w:sz w:val="32"/>
          <w:szCs w:val="32"/>
        </w:rPr>
        <w:t>年</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jc w:val="both"/>
        <w:textAlignment w:val="auto"/>
      </w:pPr>
    </w:p>
    <w:p>
      <w:pPr>
        <w:rPr>
          <w:rFonts w:hint="eastAsia" w:ascii="黑体" w:hAnsi="黑体" w:eastAsia="黑体"/>
          <w:sz w:val="30"/>
          <w:szCs w:val="30"/>
        </w:rPr>
      </w:pPr>
      <w:r>
        <w:rPr>
          <w:rFonts w:hint="eastAsia" w:ascii="黑体" w:hAnsi="黑体" w:eastAsia="黑体"/>
          <w:sz w:val="30"/>
          <w:szCs w:val="30"/>
        </w:rPr>
        <w:br w:type="page"/>
      </w:r>
      <w:r>
        <w:rPr>
          <w:rFonts w:hint="eastAsia" w:ascii="黑体" w:hAnsi="黑体" w:eastAsia="黑体"/>
          <w:sz w:val="32"/>
          <w:szCs w:val="32"/>
        </w:rPr>
        <w:t>附件1</w:t>
      </w:r>
    </w:p>
    <w:p>
      <w:pPr>
        <w:jc w:val="center"/>
        <w:rPr>
          <w:rFonts w:hint="eastAsia" w:ascii="方正小标宋简体" w:eastAsia="方正小标宋简体"/>
          <w:sz w:val="44"/>
          <w:szCs w:val="44"/>
        </w:rPr>
      </w:pPr>
      <w:r>
        <w:rPr>
          <w:rFonts w:hint="eastAsia" w:ascii="方正小标宋简体" w:eastAsia="方正小标宋简体"/>
          <w:sz w:val="44"/>
          <w:szCs w:val="44"/>
        </w:rPr>
        <w:t>四类考生类型说明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类型1：</w:t>
      </w:r>
      <w:r>
        <w:rPr>
          <w:rFonts w:hint="eastAsia" w:ascii="仿宋_GB2312" w:hAnsi="仿宋_GB2312" w:eastAsia="仿宋_GB2312" w:cs="仿宋_GB2312"/>
          <w:sz w:val="32"/>
          <w:szCs w:val="32"/>
        </w:rPr>
        <w:t>来自高中风险地区或有旅居史、境外返回、有境外人员接触史或有疑似症状等情况的考生，以及考前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天体温异常的考生。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类型2：</w:t>
      </w:r>
      <w:r>
        <w:rPr>
          <w:rFonts w:hint="eastAsia" w:ascii="仿宋_GB2312" w:hAnsi="仿宋_GB2312" w:eastAsia="仿宋_GB2312" w:cs="仿宋_GB2312"/>
          <w:sz w:val="32"/>
          <w:szCs w:val="32"/>
        </w:rPr>
        <w:t>考前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天在居住地有被隔离或曾被隔离且未做过核酸检测的考生。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类型3：</w:t>
      </w:r>
      <w:r>
        <w:rPr>
          <w:rFonts w:hint="eastAsia" w:ascii="仿宋_GB2312" w:hAnsi="仿宋_GB2312" w:eastAsia="仿宋_GB2312" w:cs="仿宋_GB2312"/>
          <w:sz w:val="32"/>
          <w:szCs w:val="32"/>
        </w:rPr>
        <w:t>共同居住家庭成员中有以上情况的考生。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仿宋_GB2312"/>
          <w:sz w:val="32"/>
          <w:szCs w:val="32"/>
        </w:rPr>
        <w:t>类型4：</w:t>
      </w:r>
      <w:r>
        <w:rPr>
          <w:rFonts w:hint="eastAsia" w:ascii="仿宋_GB2312" w:hAnsi="仿宋_GB2312" w:eastAsia="仿宋_GB2312" w:cs="仿宋_GB2312"/>
          <w:sz w:val="32"/>
          <w:szCs w:val="32"/>
        </w:rPr>
        <w:t>考前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天工作（实习）岗位属于医疗机构医务人员、公共场所服务人员、口岸检疫排查人员、公共交通驾驶员、铁路航空乘务人员的考生。</w:t>
      </w:r>
    </w:p>
    <w:p>
      <w:pPr>
        <w:spacing w:line="600" w:lineRule="exact"/>
        <w:ind w:firstLine="640" w:firstLineChars="200"/>
        <w:rPr>
          <w:rFonts w:hint="eastAsia" w:ascii="仿宋_GB2312" w:hAnsi="仿宋_GB2312" w:eastAsia="仿宋_GB2312" w:cs="仿宋_GB2312"/>
          <w:sz w:val="32"/>
          <w:szCs w:val="32"/>
        </w:rPr>
      </w:pPr>
    </w:p>
    <w:p>
      <w:pPr>
        <w:rPr>
          <w:rFonts w:hint="eastAsia" w:ascii="仿宋_GB2312" w:eastAsia="仿宋_GB2312"/>
          <w:b/>
          <w:sz w:val="30"/>
          <w:szCs w:val="30"/>
        </w:rPr>
      </w:pPr>
    </w:p>
    <w:p>
      <w:pPr>
        <w:rPr>
          <w:rFonts w:hint="eastAsia" w:ascii="黑体" w:hAnsi="黑体" w:eastAsia="黑体"/>
          <w:sz w:val="32"/>
          <w:szCs w:val="30"/>
          <w:lang w:val="en-US" w:eastAsia="zh-CN"/>
        </w:rPr>
      </w:pPr>
      <w:r>
        <w:rPr>
          <w:rFonts w:hint="eastAsia" w:ascii="黑体" w:hAnsi="黑体" w:eastAsia="黑体"/>
          <w:sz w:val="32"/>
          <w:szCs w:val="30"/>
        </w:rPr>
        <w:br w:type="page"/>
      </w:r>
      <w:r>
        <w:rPr>
          <w:rFonts w:hint="eastAsia" w:ascii="黑体" w:hAnsi="黑体" w:eastAsia="黑体"/>
          <w:sz w:val="32"/>
          <w:szCs w:val="30"/>
        </w:rPr>
        <w:t>附件</w:t>
      </w:r>
      <w:r>
        <w:rPr>
          <w:rFonts w:hint="eastAsia" w:ascii="黑体" w:hAnsi="黑体" w:eastAsia="黑体"/>
          <w:sz w:val="32"/>
          <w:szCs w:val="30"/>
          <w:lang w:val="en-US" w:eastAsia="zh-CN"/>
        </w:rPr>
        <w:t>2</w:t>
      </w: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2020年中考</w:t>
      </w:r>
      <w:r>
        <w:rPr>
          <w:rFonts w:hint="eastAsia" w:ascii="方正小标宋简体" w:eastAsia="方正小标宋简体"/>
          <w:sz w:val="44"/>
          <w:szCs w:val="44"/>
        </w:rPr>
        <w:t>前14天考生健康监测情况</w:t>
      </w:r>
      <w:r>
        <w:rPr>
          <w:rFonts w:hint="eastAsia" w:ascii="方正小标宋简体" w:eastAsia="方正小标宋简体"/>
          <w:sz w:val="44"/>
          <w:szCs w:val="44"/>
          <w:lang w:eastAsia="zh-CN"/>
        </w:rPr>
        <w:t>统计表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36"/>
          <w:szCs w:val="30"/>
        </w:rPr>
      </w:pPr>
    </w:p>
    <w:p>
      <w:pPr>
        <w:pStyle w:val="7"/>
        <w:keepNext w:val="0"/>
        <w:keepLines w:val="0"/>
        <w:pageBreakBefore w:val="0"/>
        <w:widowControl/>
        <w:kinsoku/>
        <w:wordWrap w:val="0"/>
        <w:overflowPunct/>
        <w:topLinePunct w:val="0"/>
        <w:autoSpaceDE/>
        <w:autoSpaceDN/>
        <w:bidi w:val="0"/>
        <w:adjustRightInd/>
        <w:snapToGrid/>
        <w:spacing w:beforeAutospacing="0" w:after="157" w:afterLines="50" w:afterAutospacing="0" w:line="360" w:lineRule="exact"/>
        <w:ind w:firstLine="320" w:firstLineChars="100"/>
        <w:textAlignment w:val="auto"/>
        <w:rPr>
          <w:rFonts w:hint="eastAsia" w:ascii="仿宋_GB2312" w:eastAsia="仿宋_GB2312"/>
          <w:sz w:val="32"/>
          <w:szCs w:val="28"/>
        </w:rPr>
      </w:pPr>
      <w:r>
        <w:rPr>
          <w:rFonts w:hint="eastAsia" w:ascii="仿宋_GB2312" w:hAnsi="宋体" w:eastAsia="仿宋_GB2312" w:cs="宋体"/>
          <w:sz w:val="32"/>
          <w:szCs w:val="28"/>
          <w:shd w:val="clear" w:color="auto" w:fill="FFFFFF"/>
        </w:rPr>
        <w:t>设区市名称：</w:t>
      </w:r>
      <w:r>
        <w:rPr>
          <w:rFonts w:hint="eastAsia" w:ascii="仿宋_GB2312" w:hAnsi="宋体" w:eastAsia="仿宋_GB2312" w:cs="宋体"/>
          <w:sz w:val="32"/>
          <w:szCs w:val="28"/>
          <w:u w:val="single"/>
          <w:shd w:val="clear" w:color="auto" w:fill="FFFFFF"/>
        </w:rPr>
        <w:t xml:space="preserve">                 </w:t>
      </w:r>
      <w:r>
        <w:rPr>
          <w:rFonts w:hint="eastAsia" w:ascii="仿宋_GB2312" w:hAnsi="宋体" w:eastAsia="仿宋_GB2312" w:cs="宋体"/>
          <w:sz w:val="32"/>
          <w:szCs w:val="28"/>
          <w:shd w:val="clear" w:color="auto" w:fill="FFFFFF"/>
        </w:rPr>
        <w:t>（盖章）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1134"/>
        <w:gridCol w:w="1010"/>
        <w:gridCol w:w="1116"/>
        <w:gridCol w:w="993"/>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526" w:type="dxa"/>
            <w:vMerge w:val="restart"/>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考区名称</w:t>
            </w:r>
          </w:p>
        </w:tc>
        <w:tc>
          <w:tcPr>
            <w:tcW w:w="992" w:type="dxa"/>
            <w:vMerge w:val="restart"/>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考生</w:t>
            </w:r>
          </w:p>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总数</w:t>
            </w:r>
          </w:p>
        </w:tc>
        <w:tc>
          <w:tcPr>
            <w:tcW w:w="5245" w:type="dxa"/>
            <w:gridSpan w:val="5"/>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其中四类考生数</w:t>
            </w:r>
          </w:p>
        </w:tc>
        <w:tc>
          <w:tcPr>
            <w:tcW w:w="1276" w:type="dxa"/>
            <w:vMerge w:val="restart"/>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526" w:type="dxa"/>
            <w:vMerge w:val="continue"/>
            <w:noWrap w:val="0"/>
            <w:vAlign w:val="center"/>
          </w:tcPr>
          <w:p>
            <w:pPr>
              <w:spacing w:line="300" w:lineRule="exact"/>
              <w:jc w:val="center"/>
              <w:rPr>
                <w:rFonts w:hint="eastAsia" w:ascii="仿宋_GB2312" w:hAnsi="仿宋_GB2312" w:eastAsia="仿宋_GB2312" w:cs="仿宋_GB2312"/>
                <w:b/>
                <w:sz w:val="28"/>
                <w:szCs w:val="30"/>
              </w:rPr>
            </w:pPr>
          </w:p>
        </w:tc>
        <w:tc>
          <w:tcPr>
            <w:tcW w:w="992" w:type="dxa"/>
            <w:vMerge w:val="continue"/>
            <w:noWrap w:val="0"/>
            <w:vAlign w:val="center"/>
          </w:tcPr>
          <w:p>
            <w:pPr>
              <w:spacing w:line="300" w:lineRule="exact"/>
              <w:jc w:val="center"/>
              <w:rPr>
                <w:rFonts w:hint="eastAsia" w:ascii="仿宋_GB2312" w:hAnsi="仿宋_GB2312" w:eastAsia="仿宋_GB2312" w:cs="仿宋_GB2312"/>
                <w:b/>
                <w:sz w:val="28"/>
                <w:szCs w:val="30"/>
              </w:rPr>
            </w:pPr>
          </w:p>
        </w:tc>
        <w:tc>
          <w:tcPr>
            <w:tcW w:w="1134" w:type="dxa"/>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小计</w:t>
            </w:r>
          </w:p>
        </w:tc>
        <w:tc>
          <w:tcPr>
            <w:tcW w:w="1010" w:type="dxa"/>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类型1</w:t>
            </w:r>
          </w:p>
        </w:tc>
        <w:tc>
          <w:tcPr>
            <w:tcW w:w="1116" w:type="dxa"/>
            <w:noWrap w:val="0"/>
            <w:vAlign w:val="top"/>
          </w:tcPr>
          <w:p>
            <w:pPr>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类型2</w:t>
            </w:r>
          </w:p>
        </w:tc>
        <w:tc>
          <w:tcPr>
            <w:tcW w:w="993" w:type="dxa"/>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类型3</w:t>
            </w:r>
          </w:p>
        </w:tc>
        <w:tc>
          <w:tcPr>
            <w:tcW w:w="992" w:type="dxa"/>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类型4</w:t>
            </w:r>
          </w:p>
        </w:tc>
        <w:tc>
          <w:tcPr>
            <w:tcW w:w="1276" w:type="dxa"/>
            <w:vMerge w:val="continue"/>
            <w:noWrap w:val="0"/>
            <w:vAlign w:val="center"/>
          </w:tcPr>
          <w:p>
            <w:pPr>
              <w:spacing w:line="300" w:lineRule="exact"/>
              <w:jc w:val="center"/>
              <w:rPr>
                <w:rFonts w:hint="eastAsia" w:ascii="仿宋_GB2312" w:hAnsi="仿宋_GB2312" w:eastAsia="仿宋_GB2312" w:cs="仿宋_GB2312"/>
                <w:b/>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134" w:type="dxa"/>
            <w:noWrap w:val="0"/>
            <w:vAlign w:val="center"/>
          </w:tcPr>
          <w:p>
            <w:pPr>
              <w:jc w:val="center"/>
              <w:rPr>
                <w:rFonts w:hint="eastAsia" w:ascii="仿宋_GB2312" w:hAnsi="Times New Roman" w:eastAsia="仿宋_GB2312"/>
                <w:sz w:val="30"/>
                <w:szCs w:val="30"/>
              </w:rPr>
            </w:pPr>
          </w:p>
        </w:tc>
        <w:tc>
          <w:tcPr>
            <w:tcW w:w="1010" w:type="dxa"/>
            <w:noWrap w:val="0"/>
            <w:vAlign w:val="center"/>
          </w:tcPr>
          <w:p>
            <w:pPr>
              <w:jc w:val="center"/>
              <w:rPr>
                <w:rFonts w:hint="eastAsia" w:ascii="仿宋_GB2312" w:hAnsi="Times New Roman" w:eastAsia="仿宋_GB2312"/>
                <w:sz w:val="30"/>
                <w:szCs w:val="30"/>
              </w:rPr>
            </w:pPr>
          </w:p>
        </w:tc>
        <w:tc>
          <w:tcPr>
            <w:tcW w:w="1116" w:type="dxa"/>
            <w:noWrap w:val="0"/>
            <w:vAlign w:val="center"/>
          </w:tcPr>
          <w:p>
            <w:pPr>
              <w:jc w:val="center"/>
              <w:rPr>
                <w:rFonts w:hint="eastAsia" w:ascii="仿宋_GB2312" w:hAnsi="Times New Roman" w:eastAsia="仿宋_GB2312"/>
                <w:sz w:val="30"/>
                <w:szCs w:val="30"/>
              </w:rPr>
            </w:pPr>
          </w:p>
        </w:tc>
        <w:tc>
          <w:tcPr>
            <w:tcW w:w="993"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276" w:type="dxa"/>
            <w:noWrap w:val="0"/>
            <w:vAlign w:val="center"/>
          </w:tcPr>
          <w:p>
            <w:pPr>
              <w:jc w:val="cente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134" w:type="dxa"/>
            <w:noWrap w:val="0"/>
            <w:vAlign w:val="center"/>
          </w:tcPr>
          <w:p>
            <w:pPr>
              <w:jc w:val="center"/>
              <w:rPr>
                <w:rFonts w:hint="eastAsia" w:ascii="仿宋_GB2312" w:hAnsi="Times New Roman" w:eastAsia="仿宋_GB2312"/>
                <w:sz w:val="30"/>
                <w:szCs w:val="30"/>
              </w:rPr>
            </w:pPr>
          </w:p>
        </w:tc>
        <w:tc>
          <w:tcPr>
            <w:tcW w:w="1010" w:type="dxa"/>
            <w:noWrap w:val="0"/>
            <w:vAlign w:val="center"/>
          </w:tcPr>
          <w:p>
            <w:pPr>
              <w:jc w:val="center"/>
              <w:rPr>
                <w:rFonts w:hint="eastAsia" w:ascii="仿宋_GB2312" w:hAnsi="Times New Roman" w:eastAsia="仿宋_GB2312"/>
                <w:sz w:val="30"/>
                <w:szCs w:val="30"/>
              </w:rPr>
            </w:pPr>
          </w:p>
        </w:tc>
        <w:tc>
          <w:tcPr>
            <w:tcW w:w="1116" w:type="dxa"/>
            <w:noWrap w:val="0"/>
            <w:vAlign w:val="center"/>
          </w:tcPr>
          <w:p>
            <w:pPr>
              <w:jc w:val="center"/>
              <w:rPr>
                <w:rFonts w:hint="eastAsia" w:ascii="仿宋_GB2312" w:hAnsi="Times New Roman" w:eastAsia="仿宋_GB2312"/>
                <w:sz w:val="30"/>
                <w:szCs w:val="30"/>
              </w:rPr>
            </w:pPr>
          </w:p>
        </w:tc>
        <w:tc>
          <w:tcPr>
            <w:tcW w:w="993"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276" w:type="dxa"/>
            <w:noWrap w:val="0"/>
            <w:vAlign w:val="center"/>
          </w:tcPr>
          <w:p>
            <w:pPr>
              <w:jc w:val="cente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134" w:type="dxa"/>
            <w:noWrap w:val="0"/>
            <w:vAlign w:val="center"/>
          </w:tcPr>
          <w:p>
            <w:pPr>
              <w:jc w:val="center"/>
              <w:rPr>
                <w:rFonts w:hint="eastAsia" w:ascii="仿宋_GB2312" w:hAnsi="Times New Roman" w:eastAsia="仿宋_GB2312"/>
                <w:sz w:val="30"/>
                <w:szCs w:val="30"/>
              </w:rPr>
            </w:pPr>
          </w:p>
        </w:tc>
        <w:tc>
          <w:tcPr>
            <w:tcW w:w="1010" w:type="dxa"/>
            <w:noWrap w:val="0"/>
            <w:vAlign w:val="center"/>
          </w:tcPr>
          <w:p>
            <w:pPr>
              <w:jc w:val="center"/>
              <w:rPr>
                <w:rFonts w:hint="eastAsia" w:ascii="仿宋_GB2312" w:hAnsi="Times New Roman" w:eastAsia="仿宋_GB2312"/>
                <w:sz w:val="30"/>
                <w:szCs w:val="30"/>
              </w:rPr>
            </w:pPr>
          </w:p>
        </w:tc>
        <w:tc>
          <w:tcPr>
            <w:tcW w:w="1116" w:type="dxa"/>
            <w:noWrap w:val="0"/>
            <w:vAlign w:val="center"/>
          </w:tcPr>
          <w:p>
            <w:pPr>
              <w:jc w:val="center"/>
              <w:rPr>
                <w:rFonts w:hint="eastAsia" w:ascii="仿宋_GB2312" w:hAnsi="Times New Roman" w:eastAsia="仿宋_GB2312"/>
                <w:sz w:val="30"/>
                <w:szCs w:val="30"/>
              </w:rPr>
            </w:pPr>
          </w:p>
        </w:tc>
        <w:tc>
          <w:tcPr>
            <w:tcW w:w="993"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276" w:type="dxa"/>
            <w:noWrap w:val="0"/>
            <w:vAlign w:val="center"/>
          </w:tcPr>
          <w:p>
            <w:pPr>
              <w:jc w:val="cente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134" w:type="dxa"/>
            <w:noWrap w:val="0"/>
            <w:vAlign w:val="center"/>
          </w:tcPr>
          <w:p>
            <w:pPr>
              <w:jc w:val="center"/>
              <w:rPr>
                <w:rFonts w:hint="eastAsia" w:ascii="仿宋_GB2312" w:hAnsi="Times New Roman" w:eastAsia="仿宋_GB2312"/>
                <w:sz w:val="30"/>
                <w:szCs w:val="30"/>
              </w:rPr>
            </w:pPr>
          </w:p>
        </w:tc>
        <w:tc>
          <w:tcPr>
            <w:tcW w:w="1010" w:type="dxa"/>
            <w:noWrap w:val="0"/>
            <w:vAlign w:val="center"/>
          </w:tcPr>
          <w:p>
            <w:pPr>
              <w:jc w:val="center"/>
              <w:rPr>
                <w:rFonts w:hint="eastAsia" w:ascii="仿宋_GB2312" w:hAnsi="Times New Roman" w:eastAsia="仿宋_GB2312"/>
                <w:sz w:val="30"/>
                <w:szCs w:val="30"/>
              </w:rPr>
            </w:pPr>
          </w:p>
        </w:tc>
        <w:tc>
          <w:tcPr>
            <w:tcW w:w="1116" w:type="dxa"/>
            <w:noWrap w:val="0"/>
            <w:vAlign w:val="center"/>
          </w:tcPr>
          <w:p>
            <w:pPr>
              <w:jc w:val="center"/>
              <w:rPr>
                <w:rFonts w:hint="eastAsia" w:ascii="仿宋_GB2312" w:hAnsi="Times New Roman" w:eastAsia="仿宋_GB2312"/>
                <w:sz w:val="30"/>
                <w:szCs w:val="30"/>
              </w:rPr>
            </w:pPr>
          </w:p>
        </w:tc>
        <w:tc>
          <w:tcPr>
            <w:tcW w:w="993"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276" w:type="dxa"/>
            <w:noWrap w:val="0"/>
            <w:vAlign w:val="center"/>
          </w:tcPr>
          <w:p>
            <w:pPr>
              <w:jc w:val="cente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134" w:type="dxa"/>
            <w:noWrap w:val="0"/>
            <w:vAlign w:val="center"/>
          </w:tcPr>
          <w:p>
            <w:pPr>
              <w:jc w:val="center"/>
              <w:rPr>
                <w:rFonts w:hint="eastAsia" w:ascii="仿宋_GB2312" w:hAnsi="Times New Roman" w:eastAsia="仿宋_GB2312"/>
                <w:sz w:val="30"/>
                <w:szCs w:val="30"/>
              </w:rPr>
            </w:pPr>
          </w:p>
        </w:tc>
        <w:tc>
          <w:tcPr>
            <w:tcW w:w="1010" w:type="dxa"/>
            <w:noWrap w:val="0"/>
            <w:vAlign w:val="center"/>
          </w:tcPr>
          <w:p>
            <w:pPr>
              <w:jc w:val="center"/>
              <w:rPr>
                <w:rFonts w:hint="eastAsia" w:ascii="仿宋_GB2312" w:hAnsi="Times New Roman" w:eastAsia="仿宋_GB2312"/>
                <w:sz w:val="30"/>
                <w:szCs w:val="30"/>
              </w:rPr>
            </w:pPr>
          </w:p>
        </w:tc>
        <w:tc>
          <w:tcPr>
            <w:tcW w:w="1116" w:type="dxa"/>
            <w:noWrap w:val="0"/>
            <w:vAlign w:val="center"/>
          </w:tcPr>
          <w:p>
            <w:pPr>
              <w:jc w:val="center"/>
              <w:rPr>
                <w:rFonts w:hint="eastAsia" w:ascii="仿宋_GB2312" w:hAnsi="Times New Roman" w:eastAsia="仿宋_GB2312"/>
                <w:sz w:val="30"/>
                <w:szCs w:val="30"/>
              </w:rPr>
            </w:pPr>
          </w:p>
        </w:tc>
        <w:tc>
          <w:tcPr>
            <w:tcW w:w="993"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276" w:type="dxa"/>
            <w:noWrap w:val="0"/>
            <w:vAlign w:val="center"/>
          </w:tcPr>
          <w:p>
            <w:pPr>
              <w:jc w:val="cente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134" w:type="dxa"/>
            <w:noWrap w:val="0"/>
            <w:vAlign w:val="center"/>
          </w:tcPr>
          <w:p>
            <w:pPr>
              <w:jc w:val="center"/>
              <w:rPr>
                <w:rFonts w:hint="eastAsia" w:ascii="仿宋_GB2312" w:hAnsi="Times New Roman" w:eastAsia="仿宋_GB2312"/>
                <w:sz w:val="30"/>
                <w:szCs w:val="30"/>
              </w:rPr>
            </w:pPr>
          </w:p>
        </w:tc>
        <w:tc>
          <w:tcPr>
            <w:tcW w:w="1010" w:type="dxa"/>
            <w:noWrap w:val="0"/>
            <w:vAlign w:val="center"/>
          </w:tcPr>
          <w:p>
            <w:pPr>
              <w:jc w:val="center"/>
              <w:rPr>
                <w:rFonts w:hint="eastAsia" w:ascii="仿宋_GB2312" w:hAnsi="Times New Roman" w:eastAsia="仿宋_GB2312"/>
                <w:sz w:val="30"/>
                <w:szCs w:val="30"/>
              </w:rPr>
            </w:pPr>
          </w:p>
        </w:tc>
        <w:tc>
          <w:tcPr>
            <w:tcW w:w="1116" w:type="dxa"/>
            <w:noWrap w:val="0"/>
            <w:vAlign w:val="center"/>
          </w:tcPr>
          <w:p>
            <w:pPr>
              <w:jc w:val="center"/>
              <w:rPr>
                <w:rFonts w:hint="eastAsia" w:ascii="仿宋_GB2312" w:hAnsi="Times New Roman" w:eastAsia="仿宋_GB2312"/>
                <w:sz w:val="30"/>
                <w:szCs w:val="30"/>
              </w:rPr>
            </w:pPr>
          </w:p>
        </w:tc>
        <w:tc>
          <w:tcPr>
            <w:tcW w:w="993"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276" w:type="dxa"/>
            <w:noWrap w:val="0"/>
            <w:vAlign w:val="center"/>
          </w:tcPr>
          <w:p>
            <w:pPr>
              <w:jc w:val="cente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134" w:type="dxa"/>
            <w:noWrap w:val="0"/>
            <w:vAlign w:val="center"/>
          </w:tcPr>
          <w:p>
            <w:pPr>
              <w:jc w:val="center"/>
              <w:rPr>
                <w:rFonts w:hint="eastAsia" w:ascii="仿宋_GB2312" w:hAnsi="Times New Roman" w:eastAsia="仿宋_GB2312"/>
                <w:sz w:val="30"/>
                <w:szCs w:val="30"/>
              </w:rPr>
            </w:pPr>
          </w:p>
        </w:tc>
        <w:tc>
          <w:tcPr>
            <w:tcW w:w="1010" w:type="dxa"/>
            <w:noWrap w:val="0"/>
            <w:vAlign w:val="center"/>
          </w:tcPr>
          <w:p>
            <w:pPr>
              <w:jc w:val="center"/>
              <w:rPr>
                <w:rFonts w:hint="eastAsia" w:ascii="仿宋_GB2312" w:hAnsi="Times New Roman" w:eastAsia="仿宋_GB2312"/>
                <w:sz w:val="30"/>
                <w:szCs w:val="30"/>
              </w:rPr>
            </w:pPr>
          </w:p>
        </w:tc>
        <w:tc>
          <w:tcPr>
            <w:tcW w:w="1116" w:type="dxa"/>
            <w:noWrap w:val="0"/>
            <w:vAlign w:val="center"/>
          </w:tcPr>
          <w:p>
            <w:pPr>
              <w:jc w:val="center"/>
              <w:rPr>
                <w:rFonts w:hint="eastAsia" w:ascii="仿宋_GB2312" w:hAnsi="Times New Roman" w:eastAsia="仿宋_GB2312"/>
                <w:sz w:val="30"/>
                <w:szCs w:val="30"/>
              </w:rPr>
            </w:pPr>
          </w:p>
        </w:tc>
        <w:tc>
          <w:tcPr>
            <w:tcW w:w="993"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276" w:type="dxa"/>
            <w:noWrap w:val="0"/>
            <w:vAlign w:val="center"/>
          </w:tcPr>
          <w:p>
            <w:pPr>
              <w:jc w:val="center"/>
              <w:rPr>
                <w:rFonts w:hint="eastAsia" w:ascii="仿宋_GB2312" w:hAnsi="Times New Roman" w:eastAsia="仿宋_GB2312"/>
                <w:sz w:val="30"/>
                <w:szCs w:val="30"/>
              </w:rPr>
            </w:pPr>
          </w:p>
        </w:tc>
      </w:tr>
    </w:tbl>
    <w:p>
      <w:pPr>
        <w:spacing w:line="600" w:lineRule="exact"/>
        <w:ind w:firstLine="281" w:firstLineChars="1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注：</w:t>
      </w:r>
      <w:r>
        <w:rPr>
          <w:rFonts w:hint="eastAsia" w:ascii="仿宋_GB2312" w:hAnsi="仿宋_GB2312" w:eastAsia="仿宋_GB2312" w:cs="仿宋_GB2312"/>
          <w:sz w:val="28"/>
          <w:szCs w:val="28"/>
        </w:rPr>
        <w:t>请于2020年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日汇总报送。</w:t>
      </w:r>
    </w:p>
    <w:p>
      <w:pPr>
        <w:jc w:val="center"/>
        <w:rPr>
          <w:rFonts w:hint="eastAsia" w:ascii="方正小标宋简体" w:eastAsia="方正小标宋简体"/>
          <w:sz w:val="36"/>
          <w:szCs w:val="30"/>
        </w:rPr>
      </w:pPr>
    </w:p>
    <w:p>
      <w:pPr>
        <w:jc w:val="center"/>
        <w:rPr>
          <w:rFonts w:hint="eastAsia" w:ascii="方正小标宋简体" w:eastAsia="方正小标宋简体"/>
          <w:sz w:val="36"/>
          <w:szCs w:val="30"/>
        </w:rPr>
      </w:pPr>
    </w:p>
    <w:p>
      <w:pPr>
        <w:rPr>
          <w:rFonts w:hint="eastAsia" w:ascii="黑体" w:hAnsi="黑体" w:eastAsia="黑体"/>
          <w:sz w:val="32"/>
          <w:szCs w:val="30"/>
        </w:rPr>
      </w:pPr>
      <w:r>
        <w:rPr>
          <w:rFonts w:hint="eastAsia" w:ascii="黑体" w:hAnsi="黑体" w:eastAsia="黑体"/>
          <w:sz w:val="32"/>
          <w:szCs w:val="30"/>
        </w:rPr>
        <w:br w:type="page"/>
      </w:r>
      <w:r>
        <w:rPr>
          <w:rFonts w:hint="eastAsia" w:ascii="黑体" w:hAnsi="黑体" w:eastAsia="黑体"/>
          <w:sz w:val="32"/>
          <w:szCs w:val="30"/>
        </w:rPr>
        <w:t>附件3</w:t>
      </w: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2020年中考前</w:t>
      </w:r>
      <w:r>
        <w:rPr>
          <w:rFonts w:hint="eastAsia" w:ascii="方正小标宋简体" w:eastAsia="方正小标宋简体"/>
          <w:sz w:val="44"/>
          <w:szCs w:val="44"/>
        </w:rPr>
        <w:t>3天考生健康监测情况表</w:t>
      </w:r>
    </w:p>
    <w:p>
      <w:pPr>
        <w:jc w:val="center"/>
        <w:rPr>
          <w:rFonts w:hint="eastAsia" w:ascii="方正小标宋简体" w:eastAsia="方正小标宋简体"/>
          <w:sz w:val="36"/>
          <w:szCs w:val="30"/>
        </w:rPr>
      </w:pPr>
    </w:p>
    <w:p>
      <w:pPr>
        <w:pStyle w:val="7"/>
        <w:keepNext w:val="0"/>
        <w:keepLines w:val="0"/>
        <w:pageBreakBefore w:val="0"/>
        <w:widowControl/>
        <w:kinsoku/>
        <w:wordWrap w:val="0"/>
        <w:overflowPunct/>
        <w:topLinePunct w:val="0"/>
        <w:autoSpaceDE/>
        <w:autoSpaceDN/>
        <w:bidi w:val="0"/>
        <w:adjustRightInd/>
        <w:snapToGrid/>
        <w:spacing w:beforeAutospacing="0" w:after="157" w:afterLines="50" w:afterAutospacing="0" w:line="360" w:lineRule="exact"/>
        <w:ind w:firstLine="320" w:firstLineChars="100"/>
        <w:textAlignment w:val="auto"/>
        <w:rPr>
          <w:rFonts w:hint="eastAsia" w:ascii="仿宋_GB2312" w:eastAsia="仿宋_GB2312"/>
          <w:sz w:val="32"/>
          <w:szCs w:val="28"/>
        </w:rPr>
      </w:pPr>
      <w:r>
        <w:rPr>
          <w:rFonts w:hint="eastAsia" w:ascii="仿宋_GB2312" w:hAnsi="宋体" w:eastAsia="仿宋_GB2312" w:cs="宋体"/>
          <w:sz w:val="32"/>
          <w:szCs w:val="28"/>
          <w:shd w:val="clear" w:color="auto" w:fill="FFFFFF"/>
        </w:rPr>
        <w:t>设区市名称：</w:t>
      </w:r>
      <w:r>
        <w:rPr>
          <w:rFonts w:hint="eastAsia" w:ascii="仿宋_GB2312" w:hAnsi="宋体" w:eastAsia="仿宋_GB2312" w:cs="宋体"/>
          <w:sz w:val="32"/>
          <w:szCs w:val="28"/>
          <w:u w:val="single"/>
          <w:shd w:val="clear" w:color="auto" w:fill="FFFFFF"/>
        </w:rPr>
        <w:t xml:space="preserve">                 </w:t>
      </w:r>
      <w:r>
        <w:rPr>
          <w:rFonts w:hint="eastAsia" w:ascii="仿宋_GB2312" w:hAnsi="宋体" w:eastAsia="仿宋_GB2312" w:cs="宋体"/>
          <w:sz w:val="32"/>
          <w:szCs w:val="28"/>
          <w:shd w:val="clear" w:color="auto" w:fill="FFFFFF"/>
        </w:rPr>
        <w:t>（盖章）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1134"/>
        <w:gridCol w:w="1010"/>
        <w:gridCol w:w="1116"/>
        <w:gridCol w:w="993"/>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526" w:type="dxa"/>
            <w:vMerge w:val="restart"/>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考区名称</w:t>
            </w:r>
          </w:p>
        </w:tc>
        <w:tc>
          <w:tcPr>
            <w:tcW w:w="992" w:type="dxa"/>
            <w:vMerge w:val="restart"/>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考生</w:t>
            </w:r>
          </w:p>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总数</w:t>
            </w:r>
          </w:p>
        </w:tc>
        <w:tc>
          <w:tcPr>
            <w:tcW w:w="5245" w:type="dxa"/>
            <w:gridSpan w:val="5"/>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其中四类考生数</w:t>
            </w:r>
          </w:p>
        </w:tc>
        <w:tc>
          <w:tcPr>
            <w:tcW w:w="1276" w:type="dxa"/>
            <w:vMerge w:val="restart"/>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26" w:type="dxa"/>
            <w:vMerge w:val="continue"/>
            <w:noWrap w:val="0"/>
            <w:vAlign w:val="center"/>
          </w:tcPr>
          <w:p>
            <w:pPr>
              <w:spacing w:line="300" w:lineRule="exact"/>
              <w:jc w:val="center"/>
              <w:rPr>
                <w:rFonts w:hint="eastAsia" w:ascii="仿宋_GB2312" w:hAnsi="仿宋_GB2312" w:eastAsia="仿宋_GB2312" w:cs="仿宋_GB2312"/>
                <w:b/>
                <w:sz w:val="28"/>
                <w:szCs w:val="30"/>
              </w:rPr>
            </w:pPr>
          </w:p>
        </w:tc>
        <w:tc>
          <w:tcPr>
            <w:tcW w:w="992" w:type="dxa"/>
            <w:vMerge w:val="continue"/>
            <w:noWrap w:val="0"/>
            <w:vAlign w:val="center"/>
          </w:tcPr>
          <w:p>
            <w:pPr>
              <w:spacing w:line="300" w:lineRule="exact"/>
              <w:jc w:val="center"/>
              <w:rPr>
                <w:rFonts w:hint="eastAsia" w:ascii="仿宋_GB2312" w:hAnsi="仿宋_GB2312" w:eastAsia="仿宋_GB2312" w:cs="仿宋_GB2312"/>
                <w:b/>
                <w:sz w:val="28"/>
                <w:szCs w:val="30"/>
              </w:rPr>
            </w:pPr>
          </w:p>
        </w:tc>
        <w:tc>
          <w:tcPr>
            <w:tcW w:w="1134" w:type="dxa"/>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小计</w:t>
            </w:r>
          </w:p>
        </w:tc>
        <w:tc>
          <w:tcPr>
            <w:tcW w:w="1010" w:type="dxa"/>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类型1</w:t>
            </w:r>
          </w:p>
        </w:tc>
        <w:tc>
          <w:tcPr>
            <w:tcW w:w="1116" w:type="dxa"/>
            <w:noWrap w:val="0"/>
            <w:vAlign w:val="top"/>
          </w:tcPr>
          <w:p>
            <w:pPr>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类型2</w:t>
            </w:r>
          </w:p>
        </w:tc>
        <w:tc>
          <w:tcPr>
            <w:tcW w:w="993" w:type="dxa"/>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类型3</w:t>
            </w:r>
          </w:p>
        </w:tc>
        <w:tc>
          <w:tcPr>
            <w:tcW w:w="992" w:type="dxa"/>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类型4</w:t>
            </w:r>
          </w:p>
        </w:tc>
        <w:tc>
          <w:tcPr>
            <w:tcW w:w="1276" w:type="dxa"/>
            <w:vMerge w:val="continue"/>
            <w:noWrap w:val="0"/>
            <w:vAlign w:val="center"/>
          </w:tcPr>
          <w:p>
            <w:pPr>
              <w:spacing w:line="300" w:lineRule="exact"/>
              <w:jc w:val="center"/>
              <w:rPr>
                <w:rFonts w:hint="eastAsia" w:ascii="仿宋_GB2312" w:hAnsi="仿宋_GB2312" w:eastAsia="仿宋_GB2312" w:cs="仿宋_GB2312"/>
                <w:b/>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134" w:type="dxa"/>
            <w:noWrap w:val="0"/>
            <w:vAlign w:val="center"/>
          </w:tcPr>
          <w:p>
            <w:pPr>
              <w:jc w:val="center"/>
              <w:rPr>
                <w:rFonts w:hint="eastAsia" w:ascii="仿宋_GB2312" w:hAnsi="Times New Roman" w:eastAsia="仿宋_GB2312"/>
                <w:sz w:val="30"/>
                <w:szCs w:val="30"/>
              </w:rPr>
            </w:pPr>
          </w:p>
        </w:tc>
        <w:tc>
          <w:tcPr>
            <w:tcW w:w="1010" w:type="dxa"/>
            <w:noWrap w:val="0"/>
            <w:vAlign w:val="center"/>
          </w:tcPr>
          <w:p>
            <w:pPr>
              <w:jc w:val="center"/>
              <w:rPr>
                <w:rFonts w:hint="eastAsia" w:ascii="仿宋_GB2312" w:hAnsi="Times New Roman" w:eastAsia="仿宋_GB2312"/>
                <w:sz w:val="30"/>
                <w:szCs w:val="30"/>
              </w:rPr>
            </w:pPr>
          </w:p>
        </w:tc>
        <w:tc>
          <w:tcPr>
            <w:tcW w:w="1116" w:type="dxa"/>
            <w:noWrap w:val="0"/>
            <w:vAlign w:val="center"/>
          </w:tcPr>
          <w:p>
            <w:pPr>
              <w:jc w:val="center"/>
              <w:rPr>
                <w:rFonts w:hint="eastAsia" w:ascii="仿宋_GB2312" w:hAnsi="Times New Roman" w:eastAsia="仿宋_GB2312"/>
                <w:sz w:val="30"/>
                <w:szCs w:val="30"/>
              </w:rPr>
            </w:pPr>
          </w:p>
        </w:tc>
        <w:tc>
          <w:tcPr>
            <w:tcW w:w="993"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276" w:type="dxa"/>
            <w:noWrap w:val="0"/>
            <w:vAlign w:val="center"/>
          </w:tcPr>
          <w:p>
            <w:pPr>
              <w:jc w:val="cente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134" w:type="dxa"/>
            <w:noWrap w:val="0"/>
            <w:vAlign w:val="center"/>
          </w:tcPr>
          <w:p>
            <w:pPr>
              <w:jc w:val="center"/>
              <w:rPr>
                <w:rFonts w:hint="eastAsia" w:ascii="仿宋_GB2312" w:hAnsi="Times New Roman" w:eastAsia="仿宋_GB2312"/>
                <w:sz w:val="30"/>
                <w:szCs w:val="30"/>
              </w:rPr>
            </w:pPr>
          </w:p>
        </w:tc>
        <w:tc>
          <w:tcPr>
            <w:tcW w:w="1010" w:type="dxa"/>
            <w:noWrap w:val="0"/>
            <w:vAlign w:val="center"/>
          </w:tcPr>
          <w:p>
            <w:pPr>
              <w:jc w:val="center"/>
              <w:rPr>
                <w:rFonts w:hint="eastAsia" w:ascii="仿宋_GB2312" w:hAnsi="Times New Roman" w:eastAsia="仿宋_GB2312"/>
                <w:sz w:val="30"/>
                <w:szCs w:val="30"/>
              </w:rPr>
            </w:pPr>
          </w:p>
        </w:tc>
        <w:tc>
          <w:tcPr>
            <w:tcW w:w="1116" w:type="dxa"/>
            <w:noWrap w:val="0"/>
            <w:vAlign w:val="center"/>
          </w:tcPr>
          <w:p>
            <w:pPr>
              <w:jc w:val="center"/>
              <w:rPr>
                <w:rFonts w:hint="eastAsia" w:ascii="仿宋_GB2312" w:hAnsi="Times New Roman" w:eastAsia="仿宋_GB2312"/>
                <w:sz w:val="30"/>
                <w:szCs w:val="30"/>
              </w:rPr>
            </w:pPr>
          </w:p>
        </w:tc>
        <w:tc>
          <w:tcPr>
            <w:tcW w:w="993"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276" w:type="dxa"/>
            <w:noWrap w:val="0"/>
            <w:vAlign w:val="center"/>
          </w:tcPr>
          <w:p>
            <w:pPr>
              <w:jc w:val="cente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134" w:type="dxa"/>
            <w:noWrap w:val="0"/>
            <w:vAlign w:val="center"/>
          </w:tcPr>
          <w:p>
            <w:pPr>
              <w:jc w:val="center"/>
              <w:rPr>
                <w:rFonts w:hint="eastAsia" w:ascii="仿宋_GB2312" w:hAnsi="Times New Roman" w:eastAsia="仿宋_GB2312"/>
                <w:sz w:val="30"/>
                <w:szCs w:val="30"/>
              </w:rPr>
            </w:pPr>
          </w:p>
        </w:tc>
        <w:tc>
          <w:tcPr>
            <w:tcW w:w="1010" w:type="dxa"/>
            <w:noWrap w:val="0"/>
            <w:vAlign w:val="center"/>
          </w:tcPr>
          <w:p>
            <w:pPr>
              <w:jc w:val="center"/>
              <w:rPr>
                <w:rFonts w:hint="eastAsia" w:ascii="仿宋_GB2312" w:hAnsi="Times New Roman" w:eastAsia="仿宋_GB2312"/>
                <w:sz w:val="30"/>
                <w:szCs w:val="30"/>
              </w:rPr>
            </w:pPr>
          </w:p>
        </w:tc>
        <w:tc>
          <w:tcPr>
            <w:tcW w:w="1116" w:type="dxa"/>
            <w:noWrap w:val="0"/>
            <w:vAlign w:val="center"/>
          </w:tcPr>
          <w:p>
            <w:pPr>
              <w:jc w:val="center"/>
              <w:rPr>
                <w:rFonts w:hint="eastAsia" w:ascii="仿宋_GB2312" w:hAnsi="Times New Roman" w:eastAsia="仿宋_GB2312"/>
                <w:sz w:val="30"/>
                <w:szCs w:val="30"/>
              </w:rPr>
            </w:pPr>
          </w:p>
        </w:tc>
        <w:tc>
          <w:tcPr>
            <w:tcW w:w="993"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276" w:type="dxa"/>
            <w:noWrap w:val="0"/>
            <w:vAlign w:val="center"/>
          </w:tcPr>
          <w:p>
            <w:pPr>
              <w:jc w:val="cente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134" w:type="dxa"/>
            <w:noWrap w:val="0"/>
            <w:vAlign w:val="center"/>
          </w:tcPr>
          <w:p>
            <w:pPr>
              <w:jc w:val="center"/>
              <w:rPr>
                <w:rFonts w:hint="eastAsia" w:ascii="仿宋_GB2312" w:hAnsi="Times New Roman" w:eastAsia="仿宋_GB2312"/>
                <w:sz w:val="30"/>
                <w:szCs w:val="30"/>
              </w:rPr>
            </w:pPr>
          </w:p>
        </w:tc>
        <w:tc>
          <w:tcPr>
            <w:tcW w:w="1010" w:type="dxa"/>
            <w:noWrap w:val="0"/>
            <w:vAlign w:val="center"/>
          </w:tcPr>
          <w:p>
            <w:pPr>
              <w:jc w:val="center"/>
              <w:rPr>
                <w:rFonts w:hint="eastAsia" w:ascii="仿宋_GB2312" w:hAnsi="Times New Roman" w:eastAsia="仿宋_GB2312"/>
                <w:sz w:val="30"/>
                <w:szCs w:val="30"/>
              </w:rPr>
            </w:pPr>
          </w:p>
        </w:tc>
        <w:tc>
          <w:tcPr>
            <w:tcW w:w="1116" w:type="dxa"/>
            <w:noWrap w:val="0"/>
            <w:vAlign w:val="center"/>
          </w:tcPr>
          <w:p>
            <w:pPr>
              <w:jc w:val="center"/>
              <w:rPr>
                <w:rFonts w:hint="eastAsia" w:ascii="仿宋_GB2312" w:hAnsi="Times New Roman" w:eastAsia="仿宋_GB2312"/>
                <w:sz w:val="30"/>
                <w:szCs w:val="30"/>
              </w:rPr>
            </w:pPr>
          </w:p>
        </w:tc>
        <w:tc>
          <w:tcPr>
            <w:tcW w:w="993"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276" w:type="dxa"/>
            <w:noWrap w:val="0"/>
            <w:vAlign w:val="center"/>
          </w:tcPr>
          <w:p>
            <w:pPr>
              <w:jc w:val="cente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134" w:type="dxa"/>
            <w:noWrap w:val="0"/>
            <w:vAlign w:val="center"/>
          </w:tcPr>
          <w:p>
            <w:pPr>
              <w:jc w:val="center"/>
              <w:rPr>
                <w:rFonts w:hint="eastAsia" w:ascii="仿宋_GB2312" w:hAnsi="Times New Roman" w:eastAsia="仿宋_GB2312"/>
                <w:sz w:val="30"/>
                <w:szCs w:val="30"/>
              </w:rPr>
            </w:pPr>
          </w:p>
        </w:tc>
        <w:tc>
          <w:tcPr>
            <w:tcW w:w="1010" w:type="dxa"/>
            <w:noWrap w:val="0"/>
            <w:vAlign w:val="center"/>
          </w:tcPr>
          <w:p>
            <w:pPr>
              <w:jc w:val="center"/>
              <w:rPr>
                <w:rFonts w:hint="eastAsia" w:ascii="仿宋_GB2312" w:hAnsi="Times New Roman" w:eastAsia="仿宋_GB2312"/>
                <w:sz w:val="30"/>
                <w:szCs w:val="30"/>
              </w:rPr>
            </w:pPr>
          </w:p>
        </w:tc>
        <w:tc>
          <w:tcPr>
            <w:tcW w:w="1116" w:type="dxa"/>
            <w:noWrap w:val="0"/>
            <w:vAlign w:val="center"/>
          </w:tcPr>
          <w:p>
            <w:pPr>
              <w:jc w:val="center"/>
              <w:rPr>
                <w:rFonts w:hint="eastAsia" w:ascii="仿宋_GB2312" w:hAnsi="Times New Roman" w:eastAsia="仿宋_GB2312"/>
                <w:sz w:val="30"/>
                <w:szCs w:val="30"/>
              </w:rPr>
            </w:pPr>
          </w:p>
        </w:tc>
        <w:tc>
          <w:tcPr>
            <w:tcW w:w="993"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276" w:type="dxa"/>
            <w:noWrap w:val="0"/>
            <w:vAlign w:val="center"/>
          </w:tcPr>
          <w:p>
            <w:pPr>
              <w:jc w:val="cente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134" w:type="dxa"/>
            <w:noWrap w:val="0"/>
            <w:vAlign w:val="center"/>
          </w:tcPr>
          <w:p>
            <w:pPr>
              <w:jc w:val="center"/>
              <w:rPr>
                <w:rFonts w:hint="eastAsia" w:ascii="仿宋_GB2312" w:hAnsi="Times New Roman" w:eastAsia="仿宋_GB2312"/>
                <w:sz w:val="30"/>
                <w:szCs w:val="30"/>
              </w:rPr>
            </w:pPr>
          </w:p>
        </w:tc>
        <w:tc>
          <w:tcPr>
            <w:tcW w:w="1010" w:type="dxa"/>
            <w:noWrap w:val="0"/>
            <w:vAlign w:val="center"/>
          </w:tcPr>
          <w:p>
            <w:pPr>
              <w:jc w:val="center"/>
              <w:rPr>
                <w:rFonts w:hint="eastAsia" w:ascii="仿宋_GB2312" w:hAnsi="Times New Roman" w:eastAsia="仿宋_GB2312"/>
                <w:sz w:val="30"/>
                <w:szCs w:val="30"/>
              </w:rPr>
            </w:pPr>
          </w:p>
        </w:tc>
        <w:tc>
          <w:tcPr>
            <w:tcW w:w="1116" w:type="dxa"/>
            <w:noWrap w:val="0"/>
            <w:vAlign w:val="center"/>
          </w:tcPr>
          <w:p>
            <w:pPr>
              <w:jc w:val="center"/>
              <w:rPr>
                <w:rFonts w:hint="eastAsia" w:ascii="仿宋_GB2312" w:hAnsi="Times New Roman" w:eastAsia="仿宋_GB2312"/>
                <w:sz w:val="30"/>
                <w:szCs w:val="30"/>
              </w:rPr>
            </w:pPr>
          </w:p>
        </w:tc>
        <w:tc>
          <w:tcPr>
            <w:tcW w:w="993"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276" w:type="dxa"/>
            <w:noWrap w:val="0"/>
            <w:vAlign w:val="center"/>
          </w:tcPr>
          <w:p>
            <w:pPr>
              <w:jc w:val="cente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134" w:type="dxa"/>
            <w:noWrap w:val="0"/>
            <w:vAlign w:val="center"/>
          </w:tcPr>
          <w:p>
            <w:pPr>
              <w:jc w:val="center"/>
              <w:rPr>
                <w:rFonts w:hint="eastAsia" w:ascii="仿宋_GB2312" w:hAnsi="Times New Roman" w:eastAsia="仿宋_GB2312"/>
                <w:sz w:val="30"/>
                <w:szCs w:val="30"/>
              </w:rPr>
            </w:pPr>
          </w:p>
        </w:tc>
        <w:tc>
          <w:tcPr>
            <w:tcW w:w="1010" w:type="dxa"/>
            <w:noWrap w:val="0"/>
            <w:vAlign w:val="center"/>
          </w:tcPr>
          <w:p>
            <w:pPr>
              <w:jc w:val="center"/>
              <w:rPr>
                <w:rFonts w:hint="eastAsia" w:ascii="仿宋_GB2312" w:hAnsi="Times New Roman" w:eastAsia="仿宋_GB2312"/>
                <w:sz w:val="30"/>
                <w:szCs w:val="30"/>
              </w:rPr>
            </w:pPr>
          </w:p>
        </w:tc>
        <w:tc>
          <w:tcPr>
            <w:tcW w:w="1116" w:type="dxa"/>
            <w:noWrap w:val="0"/>
            <w:vAlign w:val="center"/>
          </w:tcPr>
          <w:p>
            <w:pPr>
              <w:jc w:val="center"/>
              <w:rPr>
                <w:rFonts w:hint="eastAsia" w:ascii="仿宋_GB2312" w:hAnsi="Times New Roman" w:eastAsia="仿宋_GB2312"/>
                <w:sz w:val="30"/>
                <w:szCs w:val="30"/>
              </w:rPr>
            </w:pPr>
          </w:p>
        </w:tc>
        <w:tc>
          <w:tcPr>
            <w:tcW w:w="993" w:type="dxa"/>
            <w:noWrap w:val="0"/>
            <w:vAlign w:val="center"/>
          </w:tcPr>
          <w:p>
            <w:pPr>
              <w:jc w:val="center"/>
              <w:rPr>
                <w:rFonts w:hint="eastAsia" w:ascii="仿宋_GB2312" w:hAnsi="Times New Roman" w:eastAsia="仿宋_GB2312"/>
                <w:sz w:val="30"/>
                <w:szCs w:val="30"/>
              </w:rPr>
            </w:pPr>
          </w:p>
        </w:tc>
        <w:tc>
          <w:tcPr>
            <w:tcW w:w="992" w:type="dxa"/>
            <w:noWrap w:val="0"/>
            <w:vAlign w:val="center"/>
          </w:tcPr>
          <w:p>
            <w:pPr>
              <w:jc w:val="center"/>
              <w:rPr>
                <w:rFonts w:hint="eastAsia" w:ascii="仿宋_GB2312" w:hAnsi="Times New Roman" w:eastAsia="仿宋_GB2312"/>
                <w:sz w:val="30"/>
                <w:szCs w:val="30"/>
              </w:rPr>
            </w:pPr>
          </w:p>
        </w:tc>
        <w:tc>
          <w:tcPr>
            <w:tcW w:w="1276" w:type="dxa"/>
            <w:noWrap w:val="0"/>
            <w:vAlign w:val="center"/>
          </w:tcPr>
          <w:p>
            <w:pPr>
              <w:jc w:val="center"/>
              <w:rPr>
                <w:rFonts w:hint="eastAsia" w:ascii="仿宋_GB2312" w:hAnsi="Times New Roman" w:eastAsia="仿宋_GB2312"/>
                <w:sz w:val="30"/>
                <w:szCs w:val="30"/>
              </w:rPr>
            </w:pPr>
          </w:p>
        </w:tc>
      </w:tr>
    </w:tbl>
    <w:p>
      <w:pPr>
        <w:spacing w:line="600" w:lineRule="exact"/>
        <w:ind w:firstLine="281" w:firstLineChars="1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注：</w:t>
      </w:r>
      <w:r>
        <w:rPr>
          <w:rFonts w:hint="eastAsia" w:ascii="仿宋_GB2312" w:hAnsi="仿宋_GB2312" w:eastAsia="仿宋_GB2312" w:cs="仿宋_GB2312"/>
          <w:sz w:val="28"/>
          <w:szCs w:val="28"/>
        </w:rPr>
        <w:t>请于2020年7月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日汇总报送。</w:t>
      </w:r>
    </w:p>
    <w:p>
      <w:pPr>
        <w:jc w:val="center"/>
        <w:rPr>
          <w:rFonts w:hint="eastAsia" w:ascii="方正小标宋简体" w:eastAsia="方正小标宋简体"/>
          <w:sz w:val="28"/>
          <w:szCs w:val="28"/>
        </w:rPr>
      </w:pPr>
    </w:p>
    <w:p>
      <w:pPr>
        <w:jc w:val="center"/>
        <w:rPr>
          <w:rFonts w:hint="eastAsia" w:ascii="方正小标宋简体" w:eastAsia="方正小标宋简体"/>
          <w:sz w:val="36"/>
          <w:szCs w:val="30"/>
        </w:rPr>
      </w:pPr>
    </w:p>
    <w:p>
      <w:pPr>
        <w:jc w:val="center"/>
        <w:rPr>
          <w:rFonts w:hint="eastAsia" w:ascii="方正小标宋简体" w:eastAsia="方正小标宋简体"/>
          <w:sz w:val="36"/>
          <w:szCs w:val="30"/>
        </w:rPr>
      </w:pPr>
    </w:p>
    <w:p>
      <w:pPr>
        <w:jc w:val="center"/>
        <w:rPr>
          <w:rFonts w:hint="eastAsia" w:ascii="方正小标宋简体" w:eastAsia="方正小标宋简体"/>
          <w:sz w:val="36"/>
          <w:szCs w:val="30"/>
        </w:rPr>
      </w:pPr>
    </w:p>
    <w:p>
      <w:pPr>
        <w:jc w:val="center"/>
        <w:rPr>
          <w:rFonts w:hint="eastAsia" w:ascii="方正小标宋简体" w:eastAsia="方正小标宋简体"/>
          <w:sz w:val="36"/>
          <w:szCs w:val="30"/>
        </w:rPr>
      </w:pPr>
    </w:p>
    <w:p>
      <w:pPr>
        <w:jc w:val="center"/>
        <w:rPr>
          <w:rFonts w:hint="eastAsia" w:ascii="方正小标宋简体" w:eastAsia="方正小标宋简体"/>
          <w:sz w:val="36"/>
          <w:szCs w:val="30"/>
        </w:rPr>
      </w:pPr>
    </w:p>
    <w:p>
      <w:pPr>
        <w:pStyle w:val="2"/>
        <w:rPr>
          <w:rFonts w:hint="eastAsia" w:ascii="方正小标宋简体" w:eastAsia="方正小标宋简体"/>
          <w:sz w:val="36"/>
          <w:szCs w:val="30"/>
        </w:rPr>
      </w:pPr>
    </w:p>
    <w:p>
      <w:pPr>
        <w:pStyle w:val="2"/>
        <w:rPr>
          <w:rFonts w:hint="eastAsia" w:ascii="方正小标宋简体" w:eastAsia="方正小标宋简体"/>
          <w:sz w:val="36"/>
          <w:szCs w:val="30"/>
        </w:rPr>
      </w:pPr>
    </w:p>
    <w:p>
      <w:pPr>
        <w:rPr>
          <w:rFonts w:hint="eastAsia" w:ascii="黑体" w:hAnsi="黑体" w:eastAsia="黑体"/>
          <w:sz w:val="32"/>
          <w:szCs w:val="30"/>
        </w:rPr>
      </w:pPr>
      <w:r>
        <w:rPr>
          <w:rFonts w:hint="eastAsia" w:ascii="黑体" w:hAnsi="黑体" w:eastAsia="黑体"/>
          <w:sz w:val="32"/>
          <w:szCs w:val="30"/>
        </w:rPr>
        <w:t>附件4</w:t>
      </w: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2020年中考</w:t>
      </w:r>
      <w:r>
        <w:rPr>
          <w:rFonts w:hint="eastAsia" w:ascii="方正小标宋简体" w:eastAsia="方正小标宋简体"/>
          <w:sz w:val="44"/>
          <w:szCs w:val="44"/>
        </w:rPr>
        <w:t>四类考生花名册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sz w:val="32"/>
          <w:szCs w:val="28"/>
          <w:shd w:val="clear" w:color="auto" w:fill="FFFFFF"/>
        </w:rPr>
      </w:pPr>
    </w:p>
    <w:p>
      <w:pPr>
        <w:ind w:firstLine="320" w:firstLineChars="100"/>
        <w:rPr>
          <w:rFonts w:hint="eastAsia" w:ascii="方正小标宋简体" w:eastAsia="方正小标宋简体"/>
          <w:sz w:val="36"/>
          <w:szCs w:val="30"/>
        </w:rPr>
      </w:pPr>
      <w:r>
        <w:rPr>
          <w:rFonts w:hint="eastAsia" w:ascii="仿宋_GB2312" w:hAnsi="宋体" w:eastAsia="仿宋_GB2312" w:cs="宋体"/>
          <w:sz w:val="32"/>
          <w:szCs w:val="28"/>
          <w:shd w:val="clear" w:color="auto" w:fill="FFFFFF"/>
        </w:rPr>
        <w:t>设区市名称：</w:t>
      </w:r>
      <w:r>
        <w:rPr>
          <w:rFonts w:hint="eastAsia" w:ascii="仿宋_GB2312" w:hAnsi="宋体" w:eastAsia="仿宋_GB2312" w:cs="宋体"/>
          <w:sz w:val="32"/>
          <w:szCs w:val="28"/>
          <w:u w:val="single"/>
          <w:shd w:val="clear" w:color="auto" w:fill="FFFFFF"/>
        </w:rPr>
        <w:t xml:space="preserve">                 </w:t>
      </w:r>
      <w:r>
        <w:rPr>
          <w:rFonts w:hint="eastAsia" w:ascii="仿宋_GB2312" w:hAnsi="宋体" w:eastAsia="仿宋_GB2312" w:cs="宋体"/>
          <w:sz w:val="32"/>
          <w:szCs w:val="28"/>
          <w:shd w:val="clear" w:color="auto" w:fill="FFFFFF"/>
        </w:rPr>
        <w:t>（盖章）</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1424"/>
        <w:gridCol w:w="1003"/>
        <w:gridCol w:w="1355"/>
        <w:gridCol w:w="1584"/>
        <w:gridCol w:w="1445"/>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27" w:type="dxa"/>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序号</w:t>
            </w:r>
          </w:p>
        </w:tc>
        <w:tc>
          <w:tcPr>
            <w:tcW w:w="1424" w:type="dxa"/>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四类考生类型</w:t>
            </w:r>
          </w:p>
        </w:tc>
        <w:tc>
          <w:tcPr>
            <w:tcW w:w="1003" w:type="dxa"/>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考生姓名</w:t>
            </w:r>
          </w:p>
        </w:tc>
        <w:tc>
          <w:tcPr>
            <w:tcW w:w="1355" w:type="dxa"/>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考生号</w:t>
            </w:r>
          </w:p>
        </w:tc>
        <w:tc>
          <w:tcPr>
            <w:tcW w:w="1584" w:type="dxa"/>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考点名称</w:t>
            </w:r>
          </w:p>
        </w:tc>
        <w:tc>
          <w:tcPr>
            <w:tcW w:w="1445" w:type="dxa"/>
            <w:noWrap w:val="0"/>
            <w:vAlign w:val="center"/>
          </w:tcPr>
          <w:p>
            <w:pPr>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就读学校</w:t>
            </w:r>
          </w:p>
        </w:tc>
        <w:tc>
          <w:tcPr>
            <w:tcW w:w="1559" w:type="dxa"/>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家长联系电话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top"/>
          </w:tcPr>
          <w:p>
            <w:pPr>
              <w:rPr>
                <w:rFonts w:hint="eastAsia" w:ascii="仿宋_GB2312" w:hAnsi="Times New Roman" w:eastAsia="仿宋_GB2312"/>
                <w:sz w:val="28"/>
                <w:szCs w:val="30"/>
              </w:rPr>
            </w:pPr>
          </w:p>
        </w:tc>
        <w:tc>
          <w:tcPr>
            <w:tcW w:w="1424" w:type="dxa"/>
            <w:noWrap w:val="0"/>
            <w:vAlign w:val="top"/>
          </w:tcPr>
          <w:p>
            <w:pPr>
              <w:rPr>
                <w:rFonts w:hint="eastAsia" w:ascii="仿宋_GB2312" w:hAnsi="Times New Roman" w:eastAsia="仿宋_GB2312"/>
                <w:sz w:val="28"/>
                <w:szCs w:val="30"/>
              </w:rPr>
            </w:pPr>
            <w:r>
              <w:rPr>
                <w:rFonts w:hint="eastAsia" w:ascii="仿宋_GB2312" w:hAnsi="Times New Roman" w:eastAsia="仿宋_GB2312"/>
                <w:sz w:val="28"/>
                <w:szCs w:val="30"/>
              </w:rPr>
              <w:t>如：类型1</w:t>
            </w:r>
          </w:p>
        </w:tc>
        <w:tc>
          <w:tcPr>
            <w:tcW w:w="1003" w:type="dxa"/>
            <w:noWrap w:val="0"/>
            <w:vAlign w:val="top"/>
          </w:tcPr>
          <w:p>
            <w:pPr>
              <w:rPr>
                <w:rFonts w:hint="eastAsia" w:ascii="仿宋_GB2312" w:hAnsi="Times New Roman" w:eastAsia="仿宋_GB2312"/>
                <w:sz w:val="28"/>
                <w:szCs w:val="30"/>
              </w:rPr>
            </w:pPr>
          </w:p>
        </w:tc>
        <w:tc>
          <w:tcPr>
            <w:tcW w:w="1355" w:type="dxa"/>
            <w:noWrap w:val="0"/>
            <w:vAlign w:val="top"/>
          </w:tcPr>
          <w:p>
            <w:pPr>
              <w:rPr>
                <w:rFonts w:hint="eastAsia" w:ascii="仿宋_GB2312" w:hAnsi="Times New Roman" w:eastAsia="仿宋_GB2312"/>
                <w:sz w:val="28"/>
                <w:szCs w:val="30"/>
              </w:rPr>
            </w:pPr>
          </w:p>
        </w:tc>
        <w:tc>
          <w:tcPr>
            <w:tcW w:w="1584" w:type="dxa"/>
            <w:noWrap w:val="0"/>
            <w:vAlign w:val="top"/>
          </w:tcPr>
          <w:p>
            <w:pPr>
              <w:rPr>
                <w:rFonts w:hint="eastAsia" w:ascii="仿宋_GB2312" w:hAnsi="Times New Roman" w:eastAsia="仿宋_GB2312"/>
                <w:sz w:val="28"/>
                <w:szCs w:val="30"/>
              </w:rPr>
            </w:pPr>
          </w:p>
        </w:tc>
        <w:tc>
          <w:tcPr>
            <w:tcW w:w="1445" w:type="dxa"/>
            <w:noWrap w:val="0"/>
            <w:vAlign w:val="top"/>
          </w:tcPr>
          <w:p>
            <w:pPr>
              <w:rPr>
                <w:rFonts w:hint="eastAsia" w:ascii="仿宋_GB2312" w:hAnsi="Times New Roman" w:eastAsia="仿宋_GB2312"/>
                <w:sz w:val="28"/>
                <w:szCs w:val="30"/>
              </w:rPr>
            </w:pPr>
          </w:p>
        </w:tc>
        <w:tc>
          <w:tcPr>
            <w:tcW w:w="1559" w:type="dxa"/>
            <w:noWrap w:val="0"/>
            <w:vAlign w:val="top"/>
          </w:tcPr>
          <w:p>
            <w:pPr>
              <w:rPr>
                <w:rFonts w:hint="eastAsia" w:ascii="仿宋_GB2312" w:hAnsi="Times New Roman"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top"/>
          </w:tcPr>
          <w:p>
            <w:pPr>
              <w:rPr>
                <w:rFonts w:hint="eastAsia" w:ascii="仿宋_GB2312" w:hAnsi="Times New Roman" w:eastAsia="仿宋_GB2312"/>
                <w:sz w:val="28"/>
                <w:szCs w:val="30"/>
              </w:rPr>
            </w:pPr>
          </w:p>
        </w:tc>
        <w:tc>
          <w:tcPr>
            <w:tcW w:w="1424" w:type="dxa"/>
            <w:noWrap w:val="0"/>
            <w:vAlign w:val="top"/>
          </w:tcPr>
          <w:p>
            <w:pPr>
              <w:rPr>
                <w:rFonts w:hint="eastAsia" w:ascii="仿宋_GB2312" w:hAnsi="Times New Roman" w:eastAsia="仿宋_GB2312"/>
                <w:sz w:val="28"/>
                <w:szCs w:val="30"/>
              </w:rPr>
            </w:pPr>
          </w:p>
        </w:tc>
        <w:tc>
          <w:tcPr>
            <w:tcW w:w="1003" w:type="dxa"/>
            <w:noWrap w:val="0"/>
            <w:vAlign w:val="top"/>
          </w:tcPr>
          <w:p>
            <w:pPr>
              <w:rPr>
                <w:rFonts w:hint="eastAsia" w:ascii="仿宋_GB2312" w:hAnsi="Times New Roman" w:eastAsia="仿宋_GB2312"/>
                <w:sz w:val="28"/>
                <w:szCs w:val="30"/>
              </w:rPr>
            </w:pPr>
          </w:p>
        </w:tc>
        <w:tc>
          <w:tcPr>
            <w:tcW w:w="1355" w:type="dxa"/>
            <w:noWrap w:val="0"/>
            <w:vAlign w:val="top"/>
          </w:tcPr>
          <w:p>
            <w:pPr>
              <w:rPr>
                <w:rFonts w:hint="eastAsia" w:ascii="仿宋_GB2312" w:hAnsi="Times New Roman" w:eastAsia="仿宋_GB2312"/>
                <w:sz w:val="28"/>
                <w:szCs w:val="30"/>
              </w:rPr>
            </w:pPr>
          </w:p>
        </w:tc>
        <w:tc>
          <w:tcPr>
            <w:tcW w:w="1584" w:type="dxa"/>
            <w:noWrap w:val="0"/>
            <w:vAlign w:val="top"/>
          </w:tcPr>
          <w:p>
            <w:pPr>
              <w:rPr>
                <w:rFonts w:hint="eastAsia" w:ascii="仿宋_GB2312" w:hAnsi="Times New Roman" w:eastAsia="仿宋_GB2312"/>
                <w:sz w:val="28"/>
                <w:szCs w:val="30"/>
              </w:rPr>
            </w:pPr>
          </w:p>
        </w:tc>
        <w:tc>
          <w:tcPr>
            <w:tcW w:w="1445" w:type="dxa"/>
            <w:noWrap w:val="0"/>
            <w:vAlign w:val="top"/>
          </w:tcPr>
          <w:p>
            <w:pPr>
              <w:rPr>
                <w:rFonts w:hint="eastAsia" w:ascii="仿宋_GB2312" w:hAnsi="Times New Roman" w:eastAsia="仿宋_GB2312"/>
                <w:sz w:val="28"/>
                <w:szCs w:val="30"/>
              </w:rPr>
            </w:pPr>
          </w:p>
        </w:tc>
        <w:tc>
          <w:tcPr>
            <w:tcW w:w="1559" w:type="dxa"/>
            <w:noWrap w:val="0"/>
            <w:vAlign w:val="top"/>
          </w:tcPr>
          <w:p>
            <w:pPr>
              <w:rPr>
                <w:rFonts w:hint="eastAsia" w:ascii="仿宋_GB2312" w:hAnsi="Times New Roman"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top"/>
          </w:tcPr>
          <w:p>
            <w:pPr>
              <w:rPr>
                <w:rFonts w:hint="eastAsia" w:ascii="仿宋_GB2312" w:hAnsi="Times New Roman" w:eastAsia="仿宋_GB2312"/>
                <w:sz w:val="28"/>
                <w:szCs w:val="30"/>
              </w:rPr>
            </w:pPr>
          </w:p>
        </w:tc>
        <w:tc>
          <w:tcPr>
            <w:tcW w:w="1424" w:type="dxa"/>
            <w:noWrap w:val="0"/>
            <w:vAlign w:val="top"/>
          </w:tcPr>
          <w:p>
            <w:pPr>
              <w:rPr>
                <w:rFonts w:hint="eastAsia" w:ascii="仿宋_GB2312" w:hAnsi="Times New Roman" w:eastAsia="仿宋_GB2312"/>
                <w:sz w:val="28"/>
                <w:szCs w:val="30"/>
              </w:rPr>
            </w:pPr>
          </w:p>
        </w:tc>
        <w:tc>
          <w:tcPr>
            <w:tcW w:w="1003" w:type="dxa"/>
            <w:noWrap w:val="0"/>
            <w:vAlign w:val="top"/>
          </w:tcPr>
          <w:p>
            <w:pPr>
              <w:rPr>
                <w:rFonts w:hint="eastAsia" w:ascii="仿宋_GB2312" w:hAnsi="Times New Roman" w:eastAsia="仿宋_GB2312"/>
                <w:sz w:val="28"/>
                <w:szCs w:val="30"/>
              </w:rPr>
            </w:pPr>
          </w:p>
        </w:tc>
        <w:tc>
          <w:tcPr>
            <w:tcW w:w="1355" w:type="dxa"/>
            <w:noWrap w:val="0"/>
            <w:vAlign w:val="top"/>
          </w:tcPr>
          <w:p>
            <w:pPr>
              <w:rPr>
                <w:rFonts w:hint="eastAsia" w:ascii="仿宋_GB2312" w:hAnsi="Times New Roman" w:eastAsia="仿宋_GB2312"/>
                <w:sz w:val="28"/>
                <w:szCs w:val="30"/>
              </w:rPr>
            </w:pPr>
          </w:p>
        </w:tc>
        <w:tc>
          <w:tcPr>
            <w:tcW w:w="1584" w:type="dxa"/>
            <w:noWrap w:val="0"/>
            <w:vAlign w:val="top"/>
          </w:tcPr>
          <w:p>
            <w:pPr>
              <w:rPr>
                <w:rFonts w:hint="eastAsia" w:ascii="仿宋_GB2312" w:hAnsi="Times New Roman" w:eastAsia="仿宋_GB2312"/>
                <w:sz w:val="28"/>
                <w:szCs w:val="30"/>
              </w:rPr>
            </w:pPr>
          </w:p>
        </w:tc>
        <w:tc>
          <w:tcPr>
            <w:tcW w:w="1445" w:type="dxa"/>
            <w:noWrap w:val="0"/>
            <w:vAlign w:val="top"/>
          </w:tcPr>
          <w:p>
            <w:pPr>
              <w:rPr>
                <w:rFonts w:hint="eastAsia" w:ascii="仿宋_GB2312" w:hAnsi="Times New Roman" w:eastAsia="仿宋_GB2312"/>
                <w:sz w:val="28"/>
                <w:szCs w:val="30"/>
              </w:rPr>
            </w:pPr>
          </w:p>
        </w:tc>
        <w:tc>
          <w:tcPr>
            <w:tcW w:w="1559" w:type="dxa"/>
            <w:noWrap w:val="0"/>
            <w:vAlign w:val="top"/>
          </w:tcPr>
          <w:p>
            <w:pPr>
              <w:rPr>
                <w:rFonts w:hint="eastAsia" w:ascii="仿宋_GB2312" w:hAnsi="Times New Roman"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top"/>
          </w:tcPr>
          <w:p>
            <w:pPr>
              <w:rPr>
                <w:rFonts w:hint="eastAsia" w:ascii="仿宋_GB2312" w:hAnsi="Times New Roman" w:eastAsia="仿宋_GB2312"/>
                <w:sz w:val="28"/>
                <w:szCs w:val="30"/>
              </w:rPr>
            </w:pPr>
          </w:p>
        </w:tc>
        <w:tc>
          <w:tcPr>
            <w:tcW w:w="1424" w:type="dxa"/>
            <w:noWrap w:val="0"/>
            <w:vAlign w:val="top"/>
          </w:tcPr>
          <w:p>
            <w:pPr>
              <w:rPr>
                <w:rFonts w:hint="eastAsia" w:ascii="仿宋_GB2312" w:hAnsi="Times New Roman" w:eastAsia="仿宋_GB2312"/>
                <w:sz w:val="28"/>
                <w:szCs w:val="30"/>
              </w:rPr>
            </w:pPr>
          </w:p>
        </w:tc>
        <w:tc>
          <w:tcPr>
            <w:tcW w:w="1003" w:type="dxa"/>
            <w:noWrap w:val="0"/>
            <w:vAlign w:val="top"/>
          </w:tcPr>
          <w:p>
            <w:pPr>
              <w:rPr>
                <w:rFonts w:hint="eastAsia" w:ascii="仿宋_GB2312" w:hAnsi="Times New Roman" w:eastAsia="仿宋_GB2312"/>
                <w:sz w:val="28"/>
                <w:szCs w:val="30"/>
              </w:rPr>
            </w:pPr>
          </w:p>
        </w:tc>
        <w:tc>
          <w:tcPr>
            <w:tcW w:w="1355" w:type="dxa"/>
            <w:noWrap w:val="0"/>
            <w:vAlign w:val="top"/>
          </w:tcPr>
          <w:p>
            <w:pPr>
              <w:rPr>
                <w:rFonts w:hint="eastAsia" w:ascii="仿宋_GB2312" w:hAnsi="Times New Roman" w:eastAsia="仿宋_GB2312"/>
                <w:sz w:val="28"/>
                <w:szCs w:val="30"/>
              </w:rPr>
            </w:pPr>
          </w:p>
        </w:tc>
        <w:tc>
          <w:tcPr>
            <w:tcW w:w="1584" w:type="dxa"/>
            <w:noWrap w:val="0"/>
            <w:vAlign w:val="top"/>
          </w:tcPr>
          <w:p>
            <w:pPr>
              <w:rPr>
                <w:rFonts w:hint="eastAsia" w:ascii="仿宋_GB2312" w:hAnsi="Times New Roman" w:eastAsia="仿宋_GB2312"/>
                <w:sz w:val="28"/>
                <w:szCs w:val="30"/>
              </w:rPr>
            </w:pPr>
          </w:p>
        </w:tc>
        <w:tc>
          <w:tcPr>
            <w:tcW w:w="1445" w:type="dxa"/>
            <w:noWrap w:val="0"/>
            <w:vAlign w:val="top"/>
          </w:tcPr>
          <w:p>
            <w:pPr>
              <w:rPr>
                <w:rFonts w:hint="eastAsia" w:ascii="仿宋_GB2312" w:hAnsi="Times New Roman" w:eastAsia="仿宋_GB2312"/>
                <w:sz w:val="28"/>
                <w:szCs w:val="30"/>
              </w:rPr>
            </w:pPr>
          </w:p>
        </w:tc>
        <w:tc>
          <w:tcPr>
            <w:tcW w:w="1559" w:type="dxa"/>
            <w:noWrap w:val="0"/>
            <w:vAlign w:val="top"/>
          </w:tcPr>
          <w:p>
            <w:pPr>
              <w:rPr>
                <w:rFonts w:hint="eastAsia" w:ascii="仿宋_GB2312" w:hAnsi="Times New Roman"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top"/>
          </w:tcPr>
          <w:p>
            <w:pPr>
              <w:rPr>
                <w:rFonts w:hint="eastAsia" w:ascii="仿宋_GB2312" w:hAnsi="Times New Roman" w:eastAsia="仿宋_GB2312"/>
                <w:sz w:val="28"/>
                <w:szCs w:val="30"/>
              </w:rPr>
            </w:pPr>
          </w:p>
        </w:tc>
        <w:tc>
          <w:tcPr>
            <w:tcW w:w="1424" w:type="dxa"/>
            <w:noWrap w:val="0"/>
            <w:vAlign w:val="top"/>
          </w:tcPr>
          <w:p>
            <w:pPr>
              <w:rPr>
                <w:rFonts w:hint="eastAsia" w:ascii="仿宋_GB2312" w:hAnsi="Times New Roman" w:eastAsia="仿宋_GB2312"/>
                <w:sz w:val="28"/>
                <w:szCs w:val="30"/>
              </w:rPr>
            </w:pPr>
          </w:p>
        </w:tc>
        <w:tc>
          <w:tcPr>
            <w:tcW w:w="1003" w:type="dxa"/>
            <w:noWrap w:val="0"/>
            <w:vAlign w:val="top"/>
          </w:tcPr>
          <w:p>
            <w:pPr>
              <w:rPr>
                <w:rFonts w:hint="eastAsia" w:ascii="仿宋_GB2312" w:hAnsi="Times New Roman" w:eastAsia="仿宋_GB2312"/>
                <w:sz w:val="28"/>
                <w:szCs w:val="30"/>
              </w:rPr>
            </w:pPr>
          </w:p>
        </w:tc>
        <w:tc>
          <w:tcPr>
            <w:tcW w:w="1355" w:type="dxa"/>
            <w:noWrap w:val="0"/>
            <w:vAlign w:val="top"/>
          </w:tcPr>
          <w:p>
            <w:pPr>
              <w:rPr>
                <w:rFonts w:hint="eastAsia" w:ascii="仿宋_GB2312" w:hAnsi="Times New Roman" w:eastAsia="仿宋_GB2312"/>
                <w:sz w:val="28"/>
                <w:szCs w:val="30"/>
              </w:rPr>
            </w:pPr>
          </w:p>
        </w:tc>
        <w:tc>
          <w:tcPr>
            <w:tcW w:w="1584" w:type="dxa"/>
            <w:noWrap w:val="0"/>
            <w:vAlign w:val="top"/>
          </w:tcPr>
          <w:p>
            <w:pPr>
              <w:rPr>
                <w:rFonts w:hint="eastAsia" w:ascii="仿宋_GB2312" w:hAnsi="Times New Roman" w:eastAsia="仿宋_GB2312"/>
                <w:sz w:val="28"/>
                <w:szCs w:val="30"/>
              </w:rPr>
            </w:pPr>
          </w:p>
        </w:tc>
        <w:tc>
          <w:tcPr>
            <w:tcW w:w="1445" w:type="dxa"/>
            <w:noWrap w:val="0"/>
            <w:vAlign w:val="top"/>
          </w:tcPr>
          <w:p>
            <w:pPr>
              <w:rPr>
                <w:rFonts w:hint="eastAsia" w:ascii="仿宋_GB2312" w:hAnsi="Times New Roman" w:eastAsia="仿宋_GB2312"/>
                <w:sz w:val="28"/>
                <w:szCs w:val="30"/>
              </w:rPr>
            </w:pPr>
          </w:p>
        </w:tc>
        <w:tc>
          <w:tcPr>
            <w:tcW w:w="1559" w:type="dxa"/>
            <w:noWrap w:val="0"/>
            <w:vAlign w:val="top"/>
          </w:tcPr>
          <w:p>
            <w:pPr>
              <w:rPr>
                <w:rFonts w:hint="eastAsia" w:ascii="仿宋_GB2312" w:hAnsi="Times New Roman"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top"/>
          </w:tcPr>
          <w:p>
            <w:pPr>
              <w:rPr>
                <w:rFonts w:hint="eastAsia" w:ascii="仿宋_GB2312" w:hAnsi="Times New Roman" w:eastAsia="仿宋_GB2312"/>
                <w:sz w:val="28"/>
                <w:szCs w:val="30"/>
              </w:rPr>
            </w:pPr>
          </w:p>
        </w:tc>
        <w:tc>
          <w:tcPr>
            <w:tcW w:w="1424" w:type="dxa"/>
            <w:noWrap w:val="0"/>
            <w:vAlign w:val="top"/>
          </w:tcPr>
          <w:p>
            <w:pPr>
              <w:rPr>
                <w:rFonts w:hint="eastAsia" w:ascii="仿宋_GB2312" w:hAnsi="Times New Roman" w:eastAsia="仿宋_GB2312"/>
                <w:sz w:val="28"/>
                <w:szCs w:val="30"/>
              </w:rPr>
            </w:pPr>
          </w:p>
        </w:tc>
        <w:tc>
          <w:tcPr>
            <w:tcW w:w="1003" w:type="dxa"/>
            <w:noWrap w:val="0"/>
            <w:vAlign w:val="top"/>
          </w:tcPr>
          <w:p>
            <w:pPr>
              <w:rPr>
                <w:rFonts w:hint="eastAsia" w:ascii="仿宋_GB2312" w:hAnsi="Times New Roman" w:eastAsia="仿宋_GB2312"/>
                <w:sz w:val="28"/>
                <w:szCs w:val="30"/>
              </w:rPr>
            </w:pPr>
          </w:p>
        </w:tc>
        <w:tc>
          <w:tcPr>
            <w:tcW w:w="1355" w:type="dxa"/>
            <w:noWrap w:val="0"/>
            <w:vAlign w:val="top"/>
          </w:tcPr>
          <w:p>
            <w:pPr>
              <w:rPr>
                <w:rFonts w:hint="eastAsia" w:ascii="仿宋_GB2312" w:hAnsi="Times New Roman" w:eastAsia="仿宋_GB2312"/>
                <w:sz w:val="28"/>
                <w:szCs w:val="30"/>
              </w:rPr>
            </w:pPr>
          </w:p>
        </w:tc>
        <w:tc>
          <w:tcPr>
            <w:tcW w:w="1584" w:type="dxa"/>
            <w:noWrap w:val="0"/>
            <w:vAlign w:val="top"/>
          </w:tcPr>
          <w:p>
            <w:pPr>
              <w:rPr>
                <w:rFonts w:hint="eastAsia" w:ascii="仿宋_GB2312" w:hAnsi="Times New Roman" w:eastAsia="仿宋_GB2312"/>
                <w:sz w:val="28"/>
                <w:szCs w:val="30"/>
              </w:rPr>
            </w:pPr>
          </w:p>
        </w:tc>
        <w:tc>
          <w:tcPr>
            <w:tcW w:w="1445" w:type="dxa"/>
            <w:noWrap w:val="0"/>
            <w:vAlign w:val="top"/>
          </w:tcPr>
          <w:p>
            <w:pPr>
              <w:rPr>
                <w:rFonts w:hint="eastAsia" w:ascii="仿宋_GB2312" w:hAnsi="Times New Roman" w:eastAsia="仿宋_GB2312"/>
                <w:sz w:val="28"/>
                <w:szCs w:val="30"/>
              </w:rPr>
            </w:pPr>
          </w:p>
        </w:tc>
        <w:tc>
          <w:tcPr>
            <w:tcW w:w="1559" w:type="dxa"/>
            <w:noWrap w:val="0"/>
            <w:vAlign w:val="top"/>
          </w:tcPr>
          <w:p>
            <w:pPr>
              <w:rPr>
                <w:rFonts w:hint="eastAsia" w:ascii="仿宋_GB2312" w:hAnsi="Times New Roman" w:eastAsia="仿宋_GB2312"/>
                <w:sz w:val="28"/>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7" w:type="dxa"/>
            <w:noWrap w:val="0"/>
            <w:vAlign w:val="top"/>
          </w:tcPr>
          <w:p>
            <w:pPr>
              <w:rPr>
                <w:rFonts w:hint="eastAsia" w:ascii="仿宋_GB2312" w:hAnsi="Times New Roman" w:eastAsia="仿宋_GB2312"/>
                <w:sz w:val="28"/>
                <w:szCs w:val="30"/>
              </w:rPr>
            </w:pPr>
          </w:p>
        </w:tc>
        <w:tc>
          <w:tcPr>
            <w:tcW w:w="1424" w:type="dxa"/>
            <w:noWrap w:val="0"/>
            <w:vAlign w:val="top"/>
          </w:tcPr>
          <w:p>
            <w:pPr>
              <w:rPr>
                <w:rFonts w:hint="eastAsia" w:ascii="仿宋_GB2312" w:hAnsi="Times New Roman" w:eastAsia="仿宋_GB2312"/>
                <w:sz w:val="28"/>
                <w:szCs w:val="30"/>
              </w:rPr>
            </w:pPr>
          </w:p>
        </w:tc>
        <w:tc>
          <w:tcPr>
            <w:tcW w:w="1003" w:type="dxa"/>
            <w:noWrap w:val="0"/>
            <w:vAlign w:val="top"/>
          </w:tcPr>
          <w:p>
            <w:pPr>
              <w:rPr>
                <w:rFonts w:hint="eastAsia" w:ascii="仿宋_GB2312" w:hAnsi="Times New Roman" w:eastAsia="仿宋_GB2312"/>
                <w:sz w:val="28"/>
                <w:szCs w:val="30"/>
              </w:rPr>
            </w:pPr>
          </w:p>
        </w:tc>
        <w:tc>
          <w:tcPr>
            <w:tcW w:w="1355" w:type="dxa"/>
            <w:noWrap w:val="0"/>
            <w:vAlign w:val="top"/>
          </w:tcPr>
          <w:p>
            <w:pPr>
              <w:rPr>
                <w:rFonts w:hint="eastAsia" w:ascii="仿宋_GB2312" w:hAnsi="Times New Roman" w:eastAsia="仿宋_GB2312"/>
                <w:sz w:val="28"/>
                <w:szCs w:val="30"/>
              </w:rPr>
            </w:pPr>
          </w:p>
        </w:tc>
        <w:tc>
          <w:tcPr>
            <w:tcW w:w="1584" w:type="dxa"/>
            <w:noWrap w:val="0"/>
            <w:vAlign w:val="top"/>
          </w:tcPr>
          <w:p>
            <w:pPr>
              <w:rPr>
                <w:rFonts w:hint="eastAsia" w:ascii="仿宋_GB2312" w:hAnsi="Times New Roman" w:eastAsia="仿宋_GB2312"/>
                <w:sz w:val="28"/>
                <w:szCs w:val="30"/>
              </w:rPr>
            </w:pPr>
          </w:p>
        </w:tc>
        <w:tc>
          <w:tcPr>
            <w:tcW w:w="1445" w:type="dxa"/>
            <w:noWrap w:val="0"/>
            <w:vAlign w:val="top"/>
          </w:tcPr>
          <w:p>
            <w:pPr>
              <w:rPr>
                <w:rFonts w:hint="eastAsia" w:ascii="仿宋_GB2312" w:hAnsi="Times New Roman" w:eastAsia="仿宋_GB2312"/>
                <w:sz w:val="28"/>
                <w:szCs w:val="30"/>
              </w:rPr>
            </w:pPr>
          </w:p>
        </w:tc>
        <w:tc>
          <w:tcPr>
            <w:tcW w:w="1559" w:type="dxa"/>
            <w:noWrap w:val="0"/>
            <w:vAlign w:val="top"/>
          </w:tcPr>
          <w:p>
            <w:pPr>
              <w:rPr>
                <w:rFonts w:hint="eastAsia" w:ascii="仿宋_GB2312" w:hAnsi="Times New Roman" w:eastAsia="仿宋_GB2312"/>
                <w:sz w:val="28"/>
                <w:szCs w:val="30"/>
              </w:rPr>
            </w:pPr>
          </w:p>
        </w:tc>
      </w:tr>
    </w:tbl>
    <w:p>
      <w:pPr>
        <w:spacing w:line="600" w:lineRule="exact"/>
        <w:ind w:firstLine="281" w:firstLineChars="1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注：</w:t>
      </w:r>
      <w:r>
        <w:rPr>
          <w:rFonts w:hint="eastAsia" w:ascii="仿宋_GB2312" w:hAnsi="仿宋_GB2312" w:eastAsia="仿宋_GB2312" w:cs="仿宋_GB2312"/>
          <w:sz w:val="28"/>
          <w:szCs w:val="28"/>
        </w:rPr>
        <w:t>请于2020年7月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日汇总报送。</w:t>
      </w:r>
    </w:p>
    <w:p>
      <w:pPr>
        <w:rPr>
          <w:rFonts w:hint="eastAsia" w:ascii="仿宋_GB2312" w:hAnsi="Times New Roman" w:eastAsia="仿宋_GB2312"/>
          <w:b/>
          <w:sz w:val="30"/>
          <w:szCs w:val="30"/>
        </w:rPr>
      </w:pPr>
    </w:p>
    <w:p>
      <w:pPr>
        <w:rPr>
          <w:rFonts w:hint="eastAsia" w:ascii="仿宋_GB2312" w:hAnsi="Times New Roman" w:eastAsia="仿宋_GB2312"/>
          <w:b/>
          <w:sz w:val="32"/>
          <w:szCs w:val="32"/>
        </w:rPr>
      </w:pPr>
      <w:r>
        <w:rPr>
          <w:rFonts w:hint="eastAsia" w:ascii="仿宋_GB2312" w:hAnsi="宋体" w:eastAsia="仿宋_GB2312" w:cs="宋体"/>
          <w:sz w:val="32"/>
          <w:szCs w:val="32"/>
          <w:shd w:val="clear" w:color="auto" w:fill="FFFFFF"/>
        </w:rPr>
        <w:t xml:space="preserve">设区市教育部门指定联系人：    </w:t>
      </w:r>
      <w:r>
        <w:rPr>
          <w:rFonts w:hint="eastAsia" w:ascii="仿宋_GB2312" w:hAnsi="宋体" w:eastAsia="仿宋_GB2312" w:cs="宋体"/>
          <w:sz w:val="32"/>
          <w:szCs w:val="32"/>
          <w:shd w:val="clear" w:color="auto" w:fill="FFFFFF"/>
          <w:lang w:val="en-US" w:eastAsia="zh-CN"/>
        </w:rPr>
        <w:t xml:space="preserve"> </w:t>
      </w:r>
      <w:r>
        <w:rPr>
          <w:rFonts w:hint="eastAsia" w:ascii="仿宋_GB2312" w:hAnsi="宋体" w:eastAsia="仿宋_GB2312" w:cs="宋体"/>
          <w:sz w:val="32"/>
          <w:szCs w:val="32"/>
          <w:shd w:val="clear" w:color="auto" w:fill="FFFFFF"/>
        </w:rPr>
        <w:t xml:space="preserve">      联系电话：</w:t>
      </w:r>
    </w:p>
    <w:p>
      <w:pPr>
        <w:rPr>
          <w:rFonts w:hint="eastAsia" w:ascii="黑体" w:hAnsi="黑体" w:eastAsia="黑体"/>
          <w:sz w:val="32"/>
          <w:szCs w:val="32"/>
        </w:rPr>
      </w:pPr>
      <w:r>
        <w:rPr>
          <w:rFonts w:hint="eastAsia" w:ascii="仿宋_GB2312" w:hAnsi="Times New Roman" w:eastAsia="仿宋_GB2312"/>
          <w:b/>
          <w:sz w:val="30"/>
          <w:szCs w:val="30"/>
        </w:rPr>
        <w:br w:type="page"/>
      </w:r>
      <w:r>
        <w:rPr>
          <w:rFonts w:hint="eastAsia" w:ascii="黑体" w:hAnsi="黑体" w:eastAsia="黑体"/>
          <w:sz w:val="32"/>
          <w:szCs w:val="32"/>
        </w:rPr>
        <w:t>附件5</w:t>
      </w: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2020年中</w:t>
      </w:r>
      <w:r>
        <w:rPr>
          <w:rFonts w:hint="eastAsia" w:ascii="方正小标宋简体" w:eastAsia="方正小标宋简体"/>
          <w:sz w:val="44"/>
          <w:szCs w:val="44"/>
        </w:rPr>
        <w:t>考</w:t>
      </w:r>
      <w:r>
        <w:rPr>
          <w:rFonts w:hint="eastAsia" w:ascii="方正小标宋简体" w:eastAsia="方正小标宋简体"/>
          <w:sz w:val="44"/>
          <w:szCs w:val="44"/>
          <w:lang w:eastAsia="zh-CN"/>
        </w:rPr>
        <w:t>考</w:t>
      </w:r>
      <w:r>
        <w:rPr>
          <w:rFonts w:hint="eastAsia" w:ascii="方正小标宋简体" w:eastAsia="方正小标宋简体"/>
          <w:sz w:val="44"/>
          <w:szCs w:val="44"/>
        </w:rPr>
        <w:t>生就读学校带队教师花名册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宋体" w:eastAsia="仿宋_GB2312" w:cs="宋体"/>
          <w:sz w:val="32"/>
          <w:szCs w:val="28"/>
          <w:shd w:val="clear" w:color="auto" w:fill="FFFFFF"/>
        </w:rPr>
      </w:pPr>
    </w:p>
    <w:p>
      <w:pPr>
        <w:keepNext w:val="0"/>
        <w:keepLines w:val="0"/>
        <w:pageBreakBefore w:val="0"/>
        <w:widowControl w:val="0"/>
        <w:kinsoku/>
        <w:wordWrap/>
        <w:overflowPunct/>
        <w:topLinePunct w:val="0"/>
        <w:autoSpaceDE/>
        <w:autoSpaceDN/>
        <w:bidi w:val="0"/>
        <w:adjustRightInd/>
        <w:snapToGrid/>
        <w:spacing w:after="157" w:afterLines="50"/>
        <w:ind w:firstLine="320" w:firstLineChars="100"/>
        <w:textAlignment w:val="auto"/>
        <w:rPr>
          <w:rFonts w:hint="eastAsia" w:ascii="方正小标宋简体" w:eastAsia="方正小标宋简体"/>
          <w:sz w:val="32"/>
          <w:szCs w:val="32"/>
        </w:rPr>
      </w:pPr>
      <w:r>
        <w:rPr>
          <w:rFonts w:hint="eastAsia" w:ascii="仿宋_GB2312" w:hAnsi="宋体" w:eastAsia="仿宋_GB2312" w:cs="宋体"/>
          <w:sz w:val="32"/>
          <w:szCs w:val="32"/>
          <w:shd w:val="clear" w:color="auto" w:fill="FFFFFF"/>
        </w:rPr>
        <w:t>设区市名称：</w:t>
      </w:r>
      <w:r>
        <w:rPr>
          <w:rFonts w:hint="eastAsia" w:ascii="仿宋_GB2312" w:hAnsi="宋体" w:eastAsia="仿宋_GB2312" w:cs="宋体"/>
          <w:sz w:val="32"/>
          <w:szCs w:val="32"/>
          <w:u w:val="single"/>
          <w:shd w:val="clear" w:color="auto" w:fill="FFFFFF"/>
        </w:rPr>
        <w:t xml:space="preserve">                 </w:t>
      </w:r>
      <w:r>
        <w:rPr>
          <w:rFonts w:hint="eastAsia" w:ascii="仿宋_GB2312" w:hAnsi="宋体" w:eastAsia="仿宋_GB2312" w:cs="宋体"/>
          <w:sz w:val="32"/>
          <w:szCs w:val="32"/>
          <w:shd w:val="clear" w:color="auto" w:fill="FFFFFF"/>
        </w:rPr>
        <w:t>（盖章）</w:t>
      </w:r>
    </w:p>
    <w:tbl>
      <w:tblPr>
        <w:tblStyle w:val="8"/>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998"/>
        <w:gridCol w:w="2126"/>
        <w:gridCol w:w="1985"/>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50" w:type="dxa"/>
            <w:noWrap w:val="0"/>
            <w:vAlign w:val="center"/>
          </w:tcPr>
          <w:p>
            <w:pPr>
              <w:spacing w:line="300" w:lineRule="exact"/>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序号</w:t>
            </w:r>
          </w:p>
        </w:tc>
        <w:tc>
          <w:tcPr>
            <w:tcW w:w="1998" w:type="dxa"/>
            <w:noWrap w:val="0"/>
            <w:vAlign w:val="center"/>
          </w:tcPr>
          <w:p>
            <w:pPr>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工作学校</w:t>
            </w:r>
          </w:p>
        </w:tc>
        <w:tc>
          <w:tcPr>
            <w:tcW w:w="2126" w:type="dxa"/>
            <w:noWrap w:val="0"/>
            <w:vAlign w:val="center"/>
          </w:tcPr>
          <w:p>
            <w:pPr>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带队教师姓名</w:t>
            </w:r>
          </w:p>
        </w:tc>
        <w:tc>
          <w:tcPr>
            <w:tcW w:w="1985" w:type="dxa"/>
            <w:noWrap w:val="0"/>
            <w:vAlign w:val="center"/>
          </w:tcPr>
          <w:p>
            <w:pPr>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联系电话</w:t>
            </w:r>
          </w:p>
        </w:tc>
        <w:tc>
          <w:tcPr>
            <w:tcW w:w="2166" w:type="dxa"/>
            <w:noWrap w:val="0"/>
            <w:vAlign w:val="center"/>
          </w:tcPr>
          <w:p>
            <w:pPr>
              <w:jc w:val="center"/>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考点名称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pPr>
              <w:rPr>
                <w:rFonts w:hint="eastAsia" w:ascii="仿宋_GB2312" w:hAnsi="Times New Roman" w:eastAsia="仿宋_GB2312"/>
                <w:sz w:val="30"/>
                <w:szCs w:val="30"/>
              </w:rPr>
            </w:pPr>
          </w:p>
        </w:tc>
        <w:tc>
          <w:tcPr>
            <w:tcW w:w="1998" w:type="dxa"/>
            <w:noWrap w:val="0"/>
            <w:vAlign w:val="top"/>
          </w:tcPr>
          <w:p>
            <w:pPr>
              <w:rPr>
                <w:rFonts w:hint="eastAsia" w:ascii="仿宋_GB2312" w:hAnsi="Times New Roman" w:eastAsia="仿宋_GB2312"/>
                <w:sz w:val="30"/>
                <w:szCs w:val="30"/>
              </w:rPr>
            </w:pPr>
          </w:p>
        </w:tc>
        <w:tc>
          <w:tcPr>
            <w:tcW w:w="2126" w:type="dxa"/>
            <w:noWrap w:val="0"/>
            <w:vAlign w:val="top"/>
          </w:tcPr>
          <w:p>
            <w:pPr>
              <w:rPr>
                <w:rFonts w:hint="eastAsia" w:ascii="仿宋_GB2312" w:hAnsi="Times New Roman" w:eastAsia="仿宋_GB2312"/>
                <w:sz w:val="30"/>
                <w:szCs w:val="30"/>
              </w:rPr>
            </w:pPr>
          </w:p>
        </w:tc>
        <w:tc>
          <w:tcPr>
            <w:tcW w:w="1985" w:type="dxa"/>
            <w:noWrap w:val="0"/>
            <w:vAlign w:val="top"/>
          </w:tcPr>
          <w:p>
            <w:pPr>
              <w:rPr>
                <w:rFonts w:hint="eastAsia" w:ascii="仿宋_GB2312" w:hAnsi="Times New Roman" w:eastAsia="仿宋_GB2312"/>
                <w:sz w:val="30"/>
                <w:szCs w:val="30"/>
              </w:rPr>
            </w:pPr>
          </w:p>
        </w:tc>
        <w:tc>
          <w:tcPr>
            <w:tcW w:w="2166" w:type="dxa"/>
            <w:noWrap w:val="0"/>
            <w:vAlign w:val="top"/>
          </w:tcPr>
          <w:p>
            <w:pP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pPr>
              <w:rPr>
                <w:rFonts w:hint="eastAsia" w:ascii="仿宋_GB2312" w:hAnsi="Times New Roman" w:eastAsia="仿宋_GB2312"/>
                <w:sz w:val="30"/>
                <w:szCs w:val="30"/>
              </w:rPr>
            </w:pPr>
          </w:p>
        </w:tc>
        <w:tc>
          <w:tcPr>
            <w:tcW w:w="1998" w:type="dxa"/>
            <w:noWrap w:val="0"/>
            <w:vAlign w:val="top"/>
          </w:tcPr>
          <w:p>
            <w:pPr>
              <w:rPr>
                <w:rFonts w:hint="eastAsia" w:ascii="仿宋_GB2312" w:hAnsi="Times New Roman" w:eastAsia="仿宋_GB2312"/>
                <w:sz w:val="30"/>
                <w:szCs w:val="30"/>
              </w:rPr>
            </w:pPr>
          </w:p>
        </w:tc>
        <w:tc>
          <w:tcPr>
            <w:tcW w:w="2126" w:type="dxa"/>
            <w:noWrap w:val="0"/>
            <w:vAlign w:val="top"/>
          </w:tcPr>
          <w:p>
            <w:pPr>
              <w:rPr>
                <w:rFonts w:hint="eastAsia" w:ascii="仿宋_GB2312" w:hAnsi="Times New Roman" w:eastAsia="仿宋_GB2312"/>
                <w:sz w:val="30"/>
                <w:szCs w:val="30"/>
              </w:rPr>
            </w:pPr>
          </w:p>
        </w:tc>
        <w:tc>
          <w:tcPr>
            <w:tcW w:w="1985" w:type="dxa"/>
            <w:noWrap w:val="0"/>
            <w:vAlign w:val="top"/>
          </w:tcPr>
          <w:p>
            <w:pPr>
              <w:rPr>
                <w:rFonts w:hint="eastAsia" w:ascii="仿宋_GB2312" w:hAnsi="Times New Roman" w:eastAsia="仿宋_GB2312"/>
                <w:sz w:val="30"/>
                <w:szCs w:val="30"/>
              </w:rPr>
            </w:pPr>
          </w:p>
        </w:tc>
        <w:tc>
          <w:tcPr>
            <w:tcW w:w="2166" w:type="dxa"/>
            <w:noWrap w:val="0"/>
            <w:vAlign w:val="top"/>
          </w:tcPr>
          <w:p>
            <w:pP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pPr>
              <w:rPr>
                <w:rFonts w:hint="eastAsia" w:ascii="仿宋_GB2312" w:hAnsi="Times New Roman" w:eastAsia="仿宋_GB2312"/>
                <w:sz w:val="30"/>
                <w:szCs w:val="30"/>
              </w:rPr>
            </w:pPr>
          </w:p>
        </w:tc>
        <w:tc>
          <w:tcPr>
            <w:tcW w:w="1998" w:type="dxa"/>
            <w:noWrap w:val="0"/>
            <w:vAlign w:val="top"/>
          </w:tcPr>
          <w:p>
            <w:pPr>
              <w:rPr>
                <w:rFonts w:hint="eastAsia" w:ascii="仿宋_GB2312" w:hAnsi="Times New Roman" w:eastAsia="仿宋_GB2312"/>
                <w:sz w:val="30"/>
                <w:szCs w:val="30"/>
              </w:rPr>
            </w:pPr>
          </w:p>
        </w:tc>
        <w:tc>
          <w:tcPr>
            <w:tcW w:w="2126" w:type="dxa"/>
            <w:noWrap w:val="0"/>
            <w:vAlign w:val="top"/>
          </w:tcPr>
          <w:p>
            <w:pPr>
              <w:rPr>
                <w:rFonts w:hint="eastAsia" w:ascii="仿宋_GB2312" w:hAnsi="Times New Roman" w:eastAsia="仿宋_GB2312"/>
                <w:sz w:val="30"/>
                <w:szCs w:val="30"/>
              </w:rPr>
            </w:pPr>
          </w:p>
        </w:tc>
        <w:tc>
          <w:tcPr>
            <w:tcW w:w="1985" w:type="dxa"/>
            <w:noWrap w:val="0"/>
            <w:vAlign w:val="top"/>
          </w:tcPr>
          <w:p>
            <w:pPr>
              <w:rPr>
                <w:rFonts w:hint="eastAsia" w:ascii="仿宋_GB2312" w:hAnsi="Times New Roman" w:eastAsia="仿宋_GB2312"/>
                <w:sz w:val="30"/>
                <w:szCs w:val="30"/>
              </w:rPr>
            </w:pPr>
          </w:p>
        </w:tc>
        <w:tc>
          <w:tcPr>
            <w:tcW w:w="2166" w:type="dxa"/>
            <w:noWrap w:val="0"/>
            <w:vAlign w:val="top"/>
          </w:tcPr>
          <w:p>
            <w:pP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pPr>
              <w:rPr>
                <w:rFonts w:hint="eastAsia" w:ascii="仿宋_GB2312" w:hAnsi="Times New Roman" w:eastAsia="仿宋_GB2312"/>
                <w:sz w:val="30"/>
                <w:szCs w:val="30"/>
              </w:rPr>
            </w:pPr>
          </w:p>
        </w:tc>
        <w:tc>
          <w:tcPr>
            <w:tcW w:w="1998" w:type="dxa"/>
            <w:noWrap w:val="0"/>
            <w:vAlign w:val="top"/>
          </w:tcPr>
          <w:p>
            <w:pPr>
              <w:rPr>
                <w:rFonts w:hint="eastAsia" w:ascii="仿宋_GB2312" w:hAnsi="Times New Roman" w:eastAsia="仿宋_GB2312"/>
                <w:sz w:val="30"/>
                <w:szCs w:val="30"/>
              </w:rPr>
            </w:pPr>
          </w:p>
        </w:tc>
        <w:tc>
          <w:tcPr>
            <w:tcW w:w="2126" w:type="dxa"/>
            <w:noWrap w:val="0"/>
            <w:vAlign w:val="top"/>
          </w:tcPr>
          <w:p>
            <w:pPr>
              <w:rPr>
                <w:rFonts w:hint="eastAsia" w:ascii="仿宋_GB2312" w:hAnsi="Times New Roman" w:eastAsia="仿宋_GB2312"/>
                <w:sz w:val="30"/>
                <w:szCs w:val="30"/>
              </w:rPr>
            </w:pPr>
          </w:p>
        </w:tc>
        <w:tc>
          <w:tcPr>
            <w:tcW w:w="1985" w:type="dxa"/>
            <w:noWrap w:val="0"/>
            <w:vAlign w:val="top"/>
          </w:tcPr>
          <w:p>
            <w:pPr>
              <w:rPr>
                <w:rFonts w:hint="eastAsia" w:ascii="仿宋_GB2312" w:hAnsi="Times New Roman" w:eastAsia="仿宋_GB2312"/>
                <w:sz w:val="30"/>
                <w:szCs w:val="30"/>
              </w:rPr>
            </w:pPr>
          </w:p>
        </w:tc>
        <w:tc>
          <w:tcPr>
            <w:tcW w:w="2166" w:type="dxa"/>
            <w:noWrap w:val="0"/>
            <w:vAlign w:val="top"/>
          </w:tcPr>
          <w:p>
            <w:pPr>
              <w:rPr>
                <w:rFonts w:hint="eastAsia" w:ascii="仿宋_GB2312" w:hAnsi="Times New Roman"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0" w:type="dxa"/>
            <w:noWrap w:val="0"/>
            <w:vAlign w:val="top"/>
          </w:tcPr>
          <w:p>
            <w:pPr>
              <w:rPr>
                <w:rFonts w:hint="eastAsia" w:ascii="仿宋_GB2312" w:hAnsi="Times New Roman" w:eastAsia="仿宋_GB2312"/>
                <w:sz w:val="30"/>
                <w:szCs w:val="30"/>
              </w:rPr>
            </w:pPr>
          </w:p>
        </w:tc>
        <w:tc>
          <w:tcPr>
            <w:tcW w:w="1998" w:type="dxa"/>
            <w:noWrap w:val="0"/>
            <w:vAlign w:val="top"/>
          </w:tcPr>
          <w:p>
            <w:pPr>
              <w:rPr>
                <w:rFonts w:hint="eastAsia" w:ascii="仿宋_GB2312" w:hAnsi="Times New Roman" w:eastAsia="仿宋_GB2312"/>
                <w:sz w:val="30"/>
                <w:szCs w:val="30"/>
              </w:rPr>
            </w:pPr>
          </w:p>
        </w:tc>
        <w:tc>
          <w:tcPr>
            <w:tcW w:w="2126" w:type="dxa"/>
            <w:noWrap w:val="0"/>
            <w:vAlign w:val="top"/>
          </w:tcPr>
          <w:p>
            <w:pPr>
              <w:rPr>
                <w:rFonts w:hint="eastAsia" w:ascii="仿宋_GB2312" w:hAnsi="Times New Roman" w:eastAsia="仿宋_GB2312"/>
                <w:sz w:val="30"/>
                <w:szCs w:val="30"/>
              </w:rPr>
            </w:pPr>
          </w:p>
        </w:tc>
        <w:tc>
          <w:tcPr>
            <w:tcW w:w="1985" w:type="dxa"/>
            <w:noWrap w:val="0"/>
            <w:vAlign w:val="top"/>
          </w:tcPr>
          <w:p>
            <w:pPr>
              <w:rPr>
                <w:rFonts w:hint="eastAsia" w:ascii="仿宋_GB2312" w:hAnsi="Times New Roman" w:eastAsia="仿宋_GB2312"/>
                <w:sz w:val="30"/>
                <w:szCs w:val="30"/>
              </w:rPr>
            </w:pPr>
          </w:p>
        </w:tc>
        <w:tc>
          <w:tcPr>
            <w:tcW w:w="2166" w:type="dxa"/>
            <w:noWrap w:val="0"/>
            <w:vAlign w:val="top"/>
          </w:tcPr>
          <w:p>
            <w:pPr>
              <w:rPr>
                <w:rFonts w:hint="eastAsia" w:ascii="仿宋_GB2312" w:hAnsi="Times New Roman" w:eastAsia="仿宋_GB2312"/>
                <w:sz w:val="30"/>
                <w:szCs w:val="30"/>
              </w:rPr>
            </w:pPr>
          </w:p>
        </w:tc>
      </w:tr>
    </w:tbl>
    <w:p>
      <w:pPr>
        <w:spacing w:line="600" w:lineRule="exact"/>
        <w:ind w:firstLine="281" w:firstLineChars="1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注：</w:t>
      </w:r>
      <w:r>
        <w:rPr>
          <w:rFonts w:hint="eastAsia" w:ascii="仿宋_GB2312" w:hAnsi="仿宋_GB2312" w:eastAsia="仿宋_GB2312" w:cs="仿宋_GB2312"/>
          <w:sz w:val="28"/>
          <w:szCs w:val="28"/>
        </w:rPr>
        <w:t>请于2020年7月</w:t>
      </w:r>
      <w:r>
        <w:rPr>
          <w:rFonts w:hint="eastAsia" w:ascii="仿宋_GB2312" w:hAnsi="仿宋_GB2312" w:eastAsia="仿宋_GB2312" w:cs="仿宋_GB2312"/>
          <w:sz w:val="28"/>
          <w:szCs w:val="28"/>
          <w:lang w:val="en-US" w:eastAsia="zh-CN"/>
        </w:rPr>
        <w:t>16</w:t>
      </w:r>
      <w:r>
        <w:rPr>
          <w:rFonts w:hint="eastAsia" w:ascii="仿宋_GB2312" w:hAnsi="仿宋_GB2312" w:eastAsia="仿宋_GB2312" w:cs="仿宋_GB2312"/>
          <w:sz w:val="28"/>
          <w:szCs w:val="28"/>
        </w:rPr>
        <w:t>日汇总报送。</w:t>
      </w:r>
    </w:p>
    <w:p>
      <w:pPr>
        <w:spacing w:line="600" w:lineRule="exact"/>
        <w:rPr>
          <w:rFonts w:hint="eastAsia" w:ascii="仿宋_GB2312" w:hAnsi="仿宋_GB2312" w:eastAsia="仿宋_GB2312" w:cs="仿宋_GB2312"/>
          <w:sz w:val="32"/>
          <w:szCs w:val="32"/>
        </w:rPr>
      </w:pPr>
    </w:p>
    <w:p>
      <w:pPr>
        <w:spacing w:line="600" w:lineRule="exact"/>
        <w:rPr>
          <w:rFonts w:hint="eastAsia" w:ascii="仿宋_GB2312" w:hAnsi="仿宋_GB2312" w:eastAsia="仿宋_GB2312" w:cs="仿宋_GB2312"/>
          <w:sz w:val="32"/>
          <w:szCs w:val="32"/>
        </w:rPr>
      </w:pPr>
    </w:p>
    <w:p>
      <w:pPr>
        <w:ind w:firstLine="320" w:firstLineChars="100"/>
        <w:rPr>
          <w:rFonts w:hint="eastAsia" w:ascii="仿宋_GB2312" w:hAnsi="Times New Roman" w:eastAsia="仿宋_GB2312"/>
          <w:b/>
          <w:sz w:val="30"/>
          <w:szCs w:val="30"/>
        </w:rPr>
      </w:pPr>
      <w:r>
        <w:rPr>
          <w:rFonts w:hint="eastAsia" w:ascii="仿宋_GB2312" w:hAnsi="宋体" w:eastAsia="仿宋_GB2312" w:cs="宋体"/>
          <w:sz w:val="32"/>
          <w:szCs w:val="28"/>
          <w:shd w:val="clear" w:color="auto" w:fill="FFFFFF"/>
        </w:rPr>
        <w:t>设区市教育部门指定联系人：         联系电话：</w:t>
      </w:r>
    </w:p>
    <w:p/>
    <w:p>
      <w:pPr>
        <w:pStyle w:val="4"/>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Bookman Old Style">
    <w:panose1 w:val="02050604050505020204"/>
    <w:charset w:val="00"/>
    <w:family w:val="roman"/>
    <w:pitch w:val="default"/>
    <w:sig w:usb0="00000287" w:usb1="00000000" w:usb2="00000000" w:usb3="00000000" w:csb0="2000009F" w:csb1="DFD7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left="3545"/>
      <w:jc w:val="right"/>
      <w:rPr>
        <w:rFonts w:asci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5"/>
                      <w:rPr>
                        <w:rFonts w:hint="eastAsia" w:eastAsia="宋体"/>
                        <w:lang w:eastAsia="zh-CN"/>
                      </w:rPr>
                    </w:pPr>
                  </w:p>
                </w:txbxContent>
              </v:textbox>
            </v:shape>
          </w:pict>
        </mc:Fallback>
      </mc:AlternateContent>
    </w:r>
  </w:p>
  <w:p>
    <w:pPr>
      <w:pStyle w:val="5"/>
      <w:rPr>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B1CA9"/>
    <w:rsid w:val="711B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Normal Indent"/>
    <w:basedOn w:val="1"/>
    <w:qFormat/>
    <w:uiPriority w:val="0"/>
    <w:pPr>
      <w:ind w:firstLine="420" w:firstLineChars="200"/>
    </w:pPr>
    <w:rPr>
      <w:rFonts w:cs="Times New Roman"/>
    </w:rPr>
  </w:style>
  <w:style w:type="paragraph" w:styleId="5">
    <w:name w:val="footer"/>
    <w:basedOn w:val="1"/>
    <w:unhideWhenUsed/>
    <w:uiPriority w:val="99"/>
    <w:pPr>
      <w:tabs>
        <w:tab w:val="center" w:pos="4153"/>
        <w:tab w:val="right" w:pos="8306"/>
      </w:tabs>
      <w:snapToGrid w:val="0"/>
      <w:jc w:val="left"/>
    </w:pPr>
    <w:rPr>
      <w:sz w:val="18"/>
      <w:szCs w:val="18"/>
    </w:rPr>
  </w:style>
  <w:style w:type="paragraph" w:styleId="6">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Autospacing="1" w:afterAutospacing="1"/>
      <w:jc w:val="left"/>
    </w:pPr>
    <w:rPr>
      <w:rFonts w:ascii="Calibri" w:hAnsi="Calibri" w:eastAsia="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2020-07-03T12:01:00Z</dcterms:created>
  <dc:creator>薛珉</dc:creator>
  <cp:lastModifiedBy>薛珉</cp:lastModifiedBy>
  <dcterms:modified xsi:type="dcterms:W3CDTF">2020-07-03T12:02:57Z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