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年福州市中等职业学校教师教学能力比赛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获奖名单</w:t>
      </w: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1</w:t>
      </w:r>
      <w:r>
        <w:rPr>
          <w:rFonts w:ascii="宋体" w:hAnsi="宋体" w:cs="Arial"/>
          <w:sz w:val="30"/>
          <w:szCs w:val="30"/>
        </w:rPr>
        <w:t xml:space="preserve">. </w:t>
      </w:r>
      <w:r>
        <w:rPr>
          <w:rFonts w:hint="eastAsia" w:ascii="宋体" w:hAnsi="宋体" w:cs="Arial"/>
          <w:sz w:val="30"/>
          <w:szCs w:val="30"/>
        </w:rPr>
        <w:t>公共基础课程组获奖名单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80"/>
        <w:gridCol w:w="2317"/>
        <w:gridCol w:w="1075"/>
        <w:gridCol w:w="1463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《罗裳锦衣舞盛世——感受异彩纷呈的中华传统文化之美》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潘晓燕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何梅金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邬闽莉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《语文》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电商中的函数那些事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陈素影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黄小雅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陈昱闽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陈雪霞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《数学》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我和职业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詹晓燕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  清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黄碧卿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《心理健康》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“私人订制”--旅游策划电子文稿多媒体作品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征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《计算机应用基础》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《中职学生“新时代中国特色社会主义”政治认同核心素养的培育》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官湘娟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吴一红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卓水英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余素娟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《经济政治与社会》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《How can I get to the nearest bank?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---馨行一路，美好中国（指问路与城轨服务的英语学习）》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莹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雪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《英语》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Transportation &amp; Directions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“ 千里故乡一日还”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金宁菊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黄方美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江晶莹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吕沛沛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《英语》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一书一世界（小说单元教学）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潘若文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边茜茜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《语文》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《劳动创造美丽人生，奋斗谱写幸福篇章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——从青铜小白到职场王者的进阶指南》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林华经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徐慧圭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郑晶璋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《职业生涯规划》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《自我认识》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吴贞贞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杨程星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张淑珍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《心理健康》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《三角王国抗疫大作战——“三角函数”闯关攻略》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杨紫兰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翁宁欣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倪丹鸿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錡言枝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《数学》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福清龙华职业中专学校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《美妙的歌声》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邹竹馨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周在昌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《公共艺术》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永泰城乡建设职业中专学校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《点圈画人物  思探究人生》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王爱娟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陈立宁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玲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《语文》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福清龙华职业中专学校</w:t>
            </w:r>
          </w:p>
        </w:tc>
      </w:tr>
    </w:tbl>
    <w:p>
      <w:pPr>
        <w:ind w:firstLine="525" w:firstLineChars="250"/>
        <w:rPr>
          <w:rFonts w:hint="eastAsia" w:ascii="宋体" w:hAnsi="宋体" w:cs="Arial"/>
          <w:szCs w:val="21"/>
        </w:rPr>
      </w:pPr>
    </w:p>
    <w:p>
      <w:pPr>
        <w:ind w:firstLine="525" w:firstLineChars="250"/>
        <w:rPr>
          <w:rFonts w:ascii="宋体" w:hAnsi="宋体" w:cs="Arial"/>
          <w:szCs w:val="21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2.</w:t>
      </w:r>
      <w:r>
        <w:rPr>
          <w:rFonts w:ascii="宋体" w:hAnsi="宋体" w:cs="Arial"/>
          <w:sz w:val="30"/>
          <w:szCs w:val="30"/>
        </w:rPr>
        <w:t xml:space="preserve"> </w:t>
      </w:r>
      <w:r>
        <w:rPr>
          <w:rFonts w:hint="eastAsia" w:ascii="宋体" w:hAnsi="宋体" w:cs="Arial"/>
          <w:sz w:val="30"/>
          <w:szCs w:val="30"/>
        </w:rPr>
        <w:t>专业技能课程组获奖名单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11"/>
        <w:gridCol w:w="1702"/>
        <w:gridCol w:w="1134"/>
        <w:gridCol w:w="1984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专业代码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品文史之韵 习乐舞之萃——藏族民间舞训练与实践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郑蕾蕾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李楚楚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140900/舞蹈表演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钿螺巧点斑斓道  溯彩饰型传国风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郭元妤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142100、143505/美术绘画（漆画）、民族工艺品制作（脱胎漆器）专业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寻经探秘，点穴知术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黄晶晶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姚林玲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郑剑萍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林淑芳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100500/康复技术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福清卫生学校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窨千年芬芳 承大师风范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郭淑敏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饶耿慧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何宏宇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010800/茶叶生产与加工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福州商贸职业中专学校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幼儿保育中的那些意外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陈倩倩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王月晓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160200/幼儿保育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幼儿园安全小卫士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刘永萍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林秀萍        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160100/学前教育（保育员）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广告小达人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郑东舟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郭明纲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林秀萍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楠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142200/美术设计与制作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福州文教职业中专学校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动画过程绘制之自然现象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陈赛玉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盛欣欣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陈艳超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官云琴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090400/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福州机电工程职业技术学校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民族之美——汉、蒙族舞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赵耿琪卉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140900/舞蹈表演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色彩的魅力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陈玲丽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160100/学前教育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《与金同行   以诚相伴——出纳岗位实训》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青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黄念祖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120200/会计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电算化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福州财政金融职业中专学校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燃烧吧！发动机——缸盖和曲轴活塞组件维修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张丽娟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段清彬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范帅军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082500/汽车运用与维修专业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蒸蒸日上——发酵面团制作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宋红辉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刘锦灿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130700/中餐烹饪与营养膳食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0433"/>
    <w:rsid w:val="478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2020-09-16T03:32:00Z</dcterms:created>
  <dc:creator>薛珉</dc:creator>
  <cp:lastModifiedBy>薛珉</cp:lastModifiedBy>
  <dcterms:modified xsi:type="dcterms:W3CDTF">2020-09-16T03:33:13Z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