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2021年福州市中等职业学校教师教学能力大赛获奖名单</w:t>
      </w:r>
    </w:p>
    <w:p>
      <w:pPr>
        <w:ind w:firstLine="600" w:firstLineChars="200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cs="Arial"/>
          <w:sz w:val="30"/>
          <w:szCs w:val="30"/>
        </w:rPr>
        <w:t>公共基础课程组获奖名单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19"/>
        <w:gridCol w:w="1804"/>
        <w:gridCol w:w="1035"/>
        <w:gridCol w:w="1160"/>
        <w:gridCol w:w="2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奖项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团队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成员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课程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  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《Everything is made</w:t>
            </w:r>
            <w:r>
              <w:rPr>
                <w:rFonts w:ascii="Calibri" w:hAnsi="Calibri" w:eastAsia="仿宋" w:cs="Calibri"/>
                <w:color w:val="000000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in</w:t>
            </w:r>
            <w:r>
              <w:rPr>
                <w:rFonts w:ascii="Calibri" w:hAnsi="Calibri" w:eastAsia="仿宋" w:cs="Calibri"/>
                <w:color w:val="000000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China!活力电商，助力中国》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陈迹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杨莹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高雪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郭星宇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《英语》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福州财政金融职业中专学校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寻味文化 匠心绘美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江瑛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崔巍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余绚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《语文》</w:t>
            </w:r>
          </w:p>
        </w:tc>
        <w:tc>
          <w:tcPr>
            <w:tcW w:w="2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福州机电工程职业技术学校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福州财政金融职业中专学校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《红色经典 歌声嘹亮——美妙的歌声》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李晓琼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林莉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王泰来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《公共艺术》（音乐篇）</w:t>
            </w:r>
          </w:p>
        </w:tc>
        <w:tc>
          <w:tcPr>
            <w:tcW w:w="2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福州文教职业中专学校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成长的秘密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黄碧卿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郭清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詹晓燕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《心理健康》</w:t>
            </w:r>
          </w:p>
        </w:tc>
        <w:tc>
          <w:tcPr>
            <w:tcW w:w="2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“英”游世界，大话“中”国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East or West,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Chinese Culture&amp;Tourism is Best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谢轶婧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郑  芳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李林颖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陈天红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《英语（基础模块）》</w:t>
            </w:r>
          </w:p>
        </w:tc>
        <w:tc>
          <w:tcPr>
            <w:tcW w:w="2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福州旅游职业中专学校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《心灵成长  生涯筑梦》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黄艳琳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方颖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杜春美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《心理健康》</w:t>
            </w:r>
          </w:p>
        </w:tc>
        <w:tc>
          <w:tcPr>
            <w:tcW w:w="2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福州财政金融职业中专学校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学英“绘”本 品文知礼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李规桂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黄婷婷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林聪颖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英语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《自觉遵纪守法，弘扬法治精神》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陈燕琼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吴丽芳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吴娜娜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《职业道德与法律》</w:t>
            </w:r>
          </w:p>
        </w:tc>
        <w:tc>
          <w:tcPr>
            <w:tcW w:w="2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《习“三阶阅读”探“绘本创编》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王爱娟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陈立宁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李瑛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陈玲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《语文》</w:t>
            </w:r>
          </w:p>
        </w:tc>
        <w:tc>
          <w:tcPr>
            <w:tcW w:w="2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福清龙华职业中专学校</w:t>
            </w:r>
          </w:p>
        </w:tc>
      </w:tr>
    </w:tbl>
    <w:p>
      <w:pPr>
        <w:ind w:firstLine="750" w:firstLineChars="250"/>
        <w:rPr>
          <w:rFonts w:ascii="宋体" w:hAnsi="宋体" w:cs="Arial"/>
          <w:sz w:val="30"/>
          <w:szCs w:val="30"/>
        </w:rPr>
      </w:pPr>
    </w:p>
    <w:p>
      <w:pPr>
        <w:pStyle w:val="2"/>
      </w:pPr>
      <w:bookmarkStart w:id="0" w:name="_GoBack"/>
      <w:bookmarkEnd w:id="0"/>
    </w:p>
    <w:p>
      <w:pPr>
        <w:ind w:firstLine="750" w:firstLineChars="250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cs="Arial"/>
          <w:sz w:val="30"/>
          <w:szCs w:val="30"/>
        </w:rPr>
        <w:t>专业技能课程一组获奖名单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25"/>
        <w:gridCol w:w="1702"/>
        <w:gridCol w:w="1051"/>
        <w:gridCol w:w="1172"/>
        <w:gridCol w:w="2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奖项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团队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成员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  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</w:rPr>
              <w:t>一等奖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“小创意 大情怀”文创产品主题项目设计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赵旖旎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赵楠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陈静雯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《文创产品设计》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福州文教职业中专学校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</w:rPr>
              <w:t>一等奖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《幼儿安全和意外护理》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陈倩倩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林珊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王月晓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叶卉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《学前儿童卫生保健》</w:t>
            </w:r>
          </w:p>
        </w:tc>
        <w:tc>
          <w:tcPr>
            <w:tcW w:w="2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</w:rPr>
              <w:t>一等奖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《表里如一  纵横沙场》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张钰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黄燕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王磊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陈晓枫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《会计综合模拟实习》</w:t>
            </w:r>
          </w:p>
        </w:tc>
        <w:tc>
          <w:tcPr>
            <w:tcW w:w="2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福州财政金融职业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</w:rPr>
              <w:t>二等奖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《千里之行，始（驶）于足下—汽车行驶系》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王雨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沈凌飞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齐勇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林琴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汽车底盘构造与维修</w:t>
            </w:r>
          </w:p>
        </w:tc>
        <w:tc>
          <w:tcPr>
            <w:tcW w:w="2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罗源县高级职业中学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</w:rPr>
              <w:t>二等奖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《翻滚吧！机器人》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杨冲冲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陈思佳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王艳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林俊宏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《工业机器人操作与编程》</w:t>
            </w:r>
          </w:p>
        </w:tc>
        <w:tc>
          <w:tcPr>
            <w:tcW w:w="2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</w:rPr>
              <w:t>二等奖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《会计凭证的填制》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郑何颖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黄蕊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陈素平</w:t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18"/>
              </w:rPr>
              <w:t>林玉晶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《基础会计》</w:t>
            </w:r>
          </w:p>
        </w:tc>
        <w:tc>
          <w:tcPr>
            <w:tcW w:w="2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18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</w:rPr>
              <w:t>三等奖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《新中式客厅设计——匠心独韵》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陈鑫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李巧凤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朱凇莹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《3ds Max三维设计与制作》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</w:rPr>
              <w:t>三等奖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《平面构成中形式美的法则和运用》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宋林晟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吴佑杰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林汉铮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《平面构成》</w:t>
            </w:r>
          </w:p>
        </w:tc>
        <w:tc>
          <w:tcPr>
            <w:tcW w:w="2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福州财政金融职业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会计凭证的"海""纳""百川"—仓管 出纳 会计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郭晨炽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王佳丽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刘国俊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陈晓芸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《基础会计》</w:t>
            </w:r>
          </w:p>
        </w:tc>
        <w:tc>
          <w:tcPr>
            <w:tcW w:w="2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闽清职业中专学校</w:t>
            </w:r>
          </w:p>
        </w:tc>
      </w:tr>
    </w:tbl>
    <w:p>
      <w:pPr>
        <w:ind w:firstLine="750" w:firstLineChars="250"/>
        <w:rPr>
          <w:rFonts w:ascii="宋体" w:hAnsi="宋体" w:cs="Arial"/>
          <w:sz w:val="30"/>
          <w:szCs w:val="30"/>
        </w:rPr>
      </w:pPr>
    </w:p>
    <w:p>
      <w:pPr>
        <w:ind w:firstLine="750" w:firstLineChars="250"/>
        <w:rPr>
          <w:rFonts w:ascii="宋体" w:hAnsi="宋体" w:cs="Arial"/>
          <w:sz w:val="30"/>
          <w:szCs w:val="30"/>
        </w:rPr>
      </w:pPr>
    </w:p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</w:p>
    <w:p>
      <w:pPr>
        <w:ind w:firstLine="750" w:firstLineChars="250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3.专业技能课程二组获奖名单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52"/>
        <w:gridCol w:w="1682"/>
        <w:gridCol w:w="1052"/>
        <w:gridCol w:w="1185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奖项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团队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成员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课程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  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虚拟现实之场景漫游——以天安门广场及周边场景为例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林秀萍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黎卫英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林锦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庄帆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《虚拟现实交互高设计--基于Unity引擎》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福州文教职业中专学校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《匠心匠人，环保健康》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李艳花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陈雅男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段清彬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董泽明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《汽车喷涂》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我为非遗上道菜                              ——中餐宴会就餐服务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张玉佩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程  恬    江丽容  黄灵亮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《餐饮服务与管理》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福州旅游职业中专学校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传非遗技艺 品武夷岩韵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严竹曦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林  瑾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张闽燕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林亚佳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《茶学概论》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福州旅游职业中专学校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《匠心独韵——花式冷盘制作》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张明旺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林杰华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刘翠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石海波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《冷菜制作与食品雕刻技艺》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《民族之美--汉、蒙族舞》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赵耿琪卉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薄净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邹丽洋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《民族民间舞》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“添油加液”-全车油液更换保养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刘宝玉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梁序申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王京谷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王亚斌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《汽车维护与使用》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福州经济技术开发区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《蔬菜类原料》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黄甘叶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胡敏成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曹阳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张悦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《烹饪原料知识》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福清龙华职业中专学校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生活给水系统(PPR)及消防给水系统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刘小涛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陈琼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《房屋卫生设备》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福州建筑工程职业中专学校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F7D0D"/>
    <w:rsid w:val="2C4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2021-06-22T08:41:00Z</dcterms:created>
  <dc:creator>薛珉</dc:creator>
  <cp:lastModifiedBy>薛珉</cp:lastModifiedBy>
  <dcterms:modified xsi:type="dcterms:W3CDTF">2021-06-22T08:41:13Z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F2FA12DDE237435E9924B7CCC44E527B</vt:lpwstr>
  </property>
</Properties>
</file>