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C1E3">
      <w:pPr>
        <w:pStyle w:val="3"/>
        <w:keepNext w:val="0"/>
        <w:keepLines w:val="0"/>
        <w:widowControl/>
        <w:suppressLineNumbers w:val="0"/>
        <w:spacing w:line="66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附件：</w:t>
      </w:r>
    </w:p>
    <w:p w14:paraId="7B81BA50">
      <w:pPr>
        <w:pStyle w:val="3"/>
        <w:keepNext w:val="0"/>
        <w:keepLines w:val="0"/>
        <w:widowControl/>
        <w:suppressLineNumbers w:val="0"/>
        <w:spacing w:line="66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车辆租赁报价表</w:t>
      </w:r>
    </w:p>
    <w:tbl>
      <w:tblPr>
        <w:tblStyle w:val="4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31"/>
        <w:gridCol w:w="970"/>
        <w:gridCol w:w="970"/>
        <w:gridCol w:w="970"/>
        <w:gridCol w:w="1154"/>
        <w:gridCol w:w="786"/>
        <w:gridCol w:w="970"/>
        <w:gridCol w:w="973"/>
      </w:tblGrid>
      <w:tr w14:paraId="542E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A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行程</w:t>
            </w:r>
          </w:p>
        </w:tc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3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各</w:t>
            </w: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车型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单价预算报价（元）</w:t>
            </w:r>
          </w:p>
        </w:tc>
      </w:tr>
      <w:tr w14:paraId="7070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4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轿车（</w:t>
            </w: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帕萨特、天籁等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8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商务车（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别克、奔驰等）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A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普通中巴(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15-</w:t>
            </w: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19座)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7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考斯特中巴(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15-</w:t>
            </w: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19座)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E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大巴(35)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D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大巴(45)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0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大巴(55)</w:t>
            </w:r>
          </w:p>
        </w:tc>
      </w:tr>
      <w:tr w14:paraId="28B1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2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市区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C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长乐机场</w:t>
            </w:r>
          </w:p>
          <w:p w14:paraId="3D969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(元/趟)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4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F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5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2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9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4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E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800</w:t>
            </w:r>
          </w:p>
        </w:tc>
      </w:tr>
      <w:tr w14:paraId="6110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D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火车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南/</w:t>
            </w: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北站(元/趟)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A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B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C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B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C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4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9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600</w:t>
            </w:r>
          </w:p>
        </w:tc>
      </w:tr>
      <w:tr w14:paraId="1C3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B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长乐机场</w:t>
            </w:r>
          </w:p>
          <w:p w14:paraId="1C729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(元/往返)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6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1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E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5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C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A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5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1100</w:t>
            </w:r>
          </w:p>
        </w:tc>
      </w:tr>
      <w:tr w14:paraId="1FE5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2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2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火车</w:t>
            </w:r>
            <w:r>
              <w:rPr>
                <w:rStyle w:val="8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南/</w:t>
            </w: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北站(元/往返)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B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A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C9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2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DC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4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650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D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700</w:t>
            </w:r>
          </w:p>
        </w:tc>
      </w:tr>
      <w:tr w14:paraId="2262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E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2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单次送达</w:t>
            </w:r>
          </w:p>
          <w:p w14:paraId="7B19E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(元/趟)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0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D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5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B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E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B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E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600</w:t>
            </w:r>
          </w:p>
        </w:tc>
      </w:tr>
      <w:tr w14:paraId="6DD1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8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单次送达</w:t>
            </w:r>
          </w:p>
          <w:p w14:paraId="092BB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(元/往返)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7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5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5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F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F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F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650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D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700</w:t>
            </w:r>
          </w:p>
        </w:tc>
      </w:tr>
      <w:tr w14:paraId="53B1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1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市区包车(天/元)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02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9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7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4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2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F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D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1300</w:t>
            </w:r>
          </w:p>
        </w:tc>
      </w:tr>
      <w:tr w14:paraId="42B9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9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市区包车(半天/元)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4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7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3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6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EA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E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E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900</w:t>
            </w:r>
          </w:p>
        </w:tc>
      </w:tr>
      <w:tr w14:paraId="100F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1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县区包车(天/元)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E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9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B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9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C8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F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1500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5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1600</w:t>
            </w:r>
          </w:p>
        </w:tc>
      </w:tr>
      <w:tr w14:paraId="760E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B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县区包车(半天/元)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5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C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F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8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7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56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7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1000</w:t>
            </w:r>
          </w:p>
        </w:tc>
      </w:tr>
      <w:tr w14:paraId="384C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7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color w:val="auto"/>
                <w:sz w:val="21"/>
                <w:szCs w:val="21"/>
                <w:highlight w:val="none"/>
                <w:lang w:val="en-US" w:eastAsia="zh-CN" w:bidi="ar"/>
              </w:rPr>
              <w:t>省内包车(天/元)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2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1800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7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2200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00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2300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5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3000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88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3000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E4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3300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B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3600</w:t>
            </w:r>
          </w:p>
        </w:tc>
      </w:tr>
    </w:tbl>
    <w:p w14:paraId="0B1B0A45">
      <w:pPr>
        <w:pStyle w:val="3"/>
        <w:keepNext w:val="0"/>
        <w:keepLines w:val="0"/>
        <w:widowControl/>
        <w:suppressLineNumbers w:val="0"/>
        <w:ind w:left="0" w:firstLine="0"/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供应商应在《报价一览表》报投标总价和报价折扣，在《详细报价书》报分项报价（本项目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只接受一个唯一报价</w:t>
      </w:r>
      <w:r>
        <w:rPr>
          <w:rFonts w:hint="eastAsia" w:ascii="宋体" w:hAnsi="宋体" w:cs="宋体"/>
          <w:b/>
          <w:bCs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四舍五入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保留到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整数位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）。报价折扣=投标总价/预算总金额</w:t>
      </w:r>
      <w:r>
        <w:rPr>
          <w:rFonts w:hint="default" w:ascii="Arial" w:hAnsi="Arial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100%，各分项报价根据各车型单价限价金额</w:t>
      </w:r>
      <w:r>
        <w:rPr>
          <w:rFonts w:hint="default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报价折扣予以报价【例如：供应商投标总价为48000元，则其报价折扣为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95%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（48000/49000</w:t>
      </w:r>
      <w:r>
        <w:rPr>
          <w:rFonts w:hint="default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100%=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98%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），其详细报价书中的车型：轿车（帕萨特、天籁等），行程：长乐机场(元/趟)的分项报价金额为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245元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（250</w:t>
      </w:r>
      <w:r>
        <w:rPr>
          <w:rFonts w:hint="default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98%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=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245元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）】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67810"/>
    <w:rsid w:val="06216425"/>
    <w:rsid w:val="1144259D"/>
    <w:rsid w:val="136B450E"/>
    <w:rsid w:val="1B9849F0"/>
    <w:rsid w:val="2A221AFB"/>
    <w:rsid w:val="436E498E"/>
    <w:rsid w:val="44234183"/>
    <w:rsid w:val="4A870A0A"/>
    <w:rsid w:val="59167810"/>
    <w:rsid w:val="597F4A44"/>
    <w:rsid w:val="5CFF64EF"/>
    <w:rsid w:val="5EFD136A"/>
    <w:rsid w:val="649463BC"/>
    <w:rsid w:val="6CF503B2"/>
    <w:rsid w:val="757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1900</Words>
  <Characters>2217</Characters>
  <Lines>0</Lines>
  <Paragraphs>0</Paragraphs>
  <TotalTime>1094</TotalTime>
  <ScaleCrop>false</ScaleCrop>
  <LinksUpToDate>false</LinksUpToDate>
  <CharactersWithSpaces>2218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2021-07-22T05:24:00Z</dcterms:created>
  <dc:creator>Rayna</dc:creator>
  <cp:lastModifiedBy>邱悦</cp:lastModifiedBy>
  <cp:lastPrinted>2025-09-11T01:34:00Z</cp:lastPrinted>
  <dcterms:modified xsi:type="dcterms:W3CDTF">2025-09-16T02:44:34Z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849C1192ACCA4D2991405046049BD440_13</vt:lpwstr>
  </property>
  <property fmtid="{D5CDD505-2E9C-101B-9397-08002B2CF9AE}" pid="4" name="KSOTemplateDocerSaveRecord">
    <vt:lpwstr>eyJoZGlkIjoiYzIwMTQyZmM3MmFlNmRmMDY1YzVmNmYyNzg2ZjVlZjEiLCJ1c2VySWQiOiIxNjg5MzgzMDA2In0=</vt:lpwstr>
  </property>
</Properties>
</file>